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70CC" w14:textId="10CDC86A" w:rsidR="00F033FF" w:rsidRDefault="00F033FF" w:rsidP="00830522">
      <w:pPr>
        <w:spacing w:after="0"/>
        <w:jc w:val="center"/>
        <w:rPr>
          <w:rFonts w:ascii="Helvetica" w:hAnsi="Helvetica" w:cs="Helvetica"/>
          <w:b/>
          <w:bCs/>
          <w:color w:val="000000"/>
          <w:sz w:val="32"/>
          <w:szCs w:val="32"/>
        </w:rPr>
      </w:pPr>
    </w:p>
    <w:p w14:paraId="418E3FDB" w14:textId="77777777" w:rsidR="00176342" w:rsidRDefault="00176342" w:rsidP="00830522">
      <w:pPr>
        <w:spacing w:after="0"/>
        <w:jc w:val="center"/>
        <w:rPr>
          <w:rFonts w:ascii="Helvetica" w:hAnsi="Helvetica" w:cs="Helvetica"/>
          <w:b/>
          <w:bCs/>
          <w:color w:val="000000"/>
          <w:sz w:val="32"/>
          <w:szCs w:val="32"/>
        </w:rPr>
      </w:pPr>
    </w:p>
    <w:p w14:paraId="7D58C074" w14:textId="28AD8D67" w:rsidR="00F06CE6" w:rsidRPr="009A62F3" w:rsidRDefault="005A4CEC" w:rsidP="00830522">
      <w:pPr>
        <w:spacing w:after="0"/>
        <w:jc w:val="center"/>
        <w:rPr>
          <w:rFonts w:ascii="Helvetica" w:hAnsi="Helvetica" w:cs="Helvetica"/>
          <w:b/>
          <w:bCs/>
          <w:color w:val="000000"/>
          <w:sz w:val="32"/>
          <w:szCs w:val="32"/>
        </w:rPr>
      </w:pPr>
      <w:r w:rsidRPr="009A62F3">
        <w:rPr>
          <w:rFonts w:ascii="Helvetica" w:hAnsi="Helvetica" w:cs="Helvetica"/>
          <w:b/>
          <w:bCs/>
          <w:color w:val="000000"/>
          <w:sz w:val="32"/>
          <w:szCs w:val="32"/>
        </w:rPr>
        <w:t xml:space="preserve">NOTICE </w:t>
      </w:r>
      <w:r w:rsidR="00195109" w:rsidRPr="009A62F3">
        <w:rPr>
          <w:rFonts w:ascii="Helvetica" w:hAnsi="Helvetica" w:cs="Helvetica"/>
          <w:b/>
          <w:bCs/>
          <w:color w:val="000000"/>
          <w:sz w:val="32"/>
          <w:szCs w:val="32"/>
        </w:rPr>
        <w:t>OF</w:t>
      </w:r>
    </w:p>
    <w:p w14:paraId="6928CB52" w14:textId="55EE3FAC" w:rsidR="00195109" w:rsidRDefault="00745825" w:rsidP="00AF7019">
      <w:pPr>
        <w:spacing w:after="0"/>
        <w:jc w:val="center"/>
        <w:rPr>
          <w:rFonts w:ascii="Helvetica" w:hAnsi="Helvetica" w:cs="Helvetica"/>
          <w:b/>
          <w:bCs/>
          <w:color w:val="000000"/>
          <w:sz w:val="32"/>
          <w:szCs w:val="32"/>
        </w:rPr>
      </w:pPr>
      <w:r w:rsidRPr="009A62F3">
        <w:rPr>
          <w:rFonts w:ascii="Helvetica" w:hAnsi="Helvetica" w:cs="Helvetica"/>
          <w:b/>
          <w:bCs/>
          <w:color w:val="000000"/>
          <w:sz w:val="32"/>
          <w:szCs w:val="32"/>
        </w:rPr>
        <w:t xml:space="preserve">MONTHLY </w:t>
      </w:r>
      <w:r w:rsidR="005A4CEC" w:rsidRPr="009A62F3">
        <w:rPr>
          <w:rFonts w:ascii="Helvetica" w:hAnsi="Helvetica" w:cs="Helvetica"/>
          <w:b/>
          <w:bCs/>
          <w:color w:val="000000"/>
          <w:sz w:val="32"/>
          <w:szCs w:val="32"/>
        </w:rPr>
        <w:t>MEETING</w:t>
      </w:r>
    </w:p>
    <w:p w14:paraId="4849C8B2" w14:textId="77777777" w:rsidR="009D317D" w:rsidRPr="009A62F3" w:rsidRDefault="009D317D" w:rsidP="00AF7019">
      <w:pPr>
        <w:spacing w:after="0"/>
        <w:jc w:val="center"/>
        <w:rPr>
          <w:rFonts w:ascii="Helvetica" w:hAnsi="Helvetica" w:cs="Helvetica"/>
          <w:b/>
          <w:bCs/>
          <w:color w:val="000000"/>
          <w:sz w:val="32"/>
          <w:szCs w:val="32"/>
        </w:rPr>
      </w:pPr>
    </w:p>
    <w:p w14:paraId="1F3D32AE" w14:textId="77777777" w:rsidR="005337E0" w:rsidRPr="009A62F3" w:rsidRDefault="00C770FA" w:rsidP="00F27A78">
      <w:pPr>
        <w:spacing w:after="0"/>
        <w:jc w:val="center"/>
        <w:rPr>
          <w:rFonts w:ascii="Helvetica" w:hAnsi="Helvetica" w:cs="Helvetica"/>
          <w:b/>
          <w:bCs/>
          <w:color w:val="000000"/>
          <w:sz w:val="32"/>
          <w:szCs w:val="32"/>
        </w:rPr>
      </w:pPr>
      <w:r w:rsidRPr="009A62F3">
        <w:rPr>
          <w:rFonts w:ascii="Helvetica" w:hAnsi="Helvetica" w:cs="Helvetica"/>
          <w:b/>
          <w:bCs/>
          <w:color w:val="000000"/>
          <w:sz w:val="32"/>
          <w:szCs w:val="32"/>
        </w:rPr>
        <w:t>SAVOY</w:t>
      </w:r>
      <w:r w:rsidR="00F1493B" w:rsidRPr="009A62F3">
        <w:rPr>
          <w:rFonts w:ascii="Helvetica" w:hAnsi="Helvetica" w:cs="Helvetica"/>
          <w:b/>
          <w:bCs/>
          <w:color w:val="000000"/>
          <w:sz w:val="32"/>
          <w:szCs w:val="32"/>
        </w:rPr>
        <w:t xml:space="preserve"> SCHOOL COMMITTEE</w:t>
      </w:r>
    </w:p>
    <w:p w14:paraId="7C94C4DD" w14:textId="00B44810" w:rsidR="004B7C40" w:rsidRDefault="00F1493B" w:rsidP="00F27A78">
      <w:pPr>
        <w:spacing w:after="0"/>
        <w:jc w:val="center"/>
        <w:rPr>
          <w:rFonts w:ascii="Helvetica" w:hAnsi="Helvetica" w:cs="Helvetica"/>
          <w:b/>
          <w:bCs/>
          <w:color w:val="000000"/>
          <w:sz w:val="28"/>
          <w:szCs w:val="28"/>
        </w:rPr>
      </w:pPr>
      <w:r w:rsidRPr="00F1493B">
        <w:rPr>
          <w:rFonts w:ascii="Helvetica" w:hAnsi="Helvetica" w:cs="Helvetica"/>
          <w:b/>
          <w:bCs/>
          <w:color w:val="000000"/>
          <w:sz w:val="28"/>
          <w:szCs w:val="28"/>
        </w:rPr>
        <w:t xml:space="preserve"> </w:t>
      </w:r>
    </w:p>
    <w:p w14:paraId="63FD4580" w14:textId="5A159E27" w:rsidR="004F1038" w:rsidRDefault="005B5540" w:rsidP="00F27A78">
      <w:pPr>
        <w:spacing w:after="0"/>
        <w:jc w:val="center"/>
        <w:rPr>
          <w:rFonts w:ascii="Helvetica" w:hAnsi="Helvetica" w:cs="Helvetica"/>
          <w:b/>
          <w:bCs/>
          <w:color w:val="000000"/>
          <w:sz w:val="24"/>
          <w:szCs w:val="24"/>
        </w:rPr>
      </w:pPr>
      <w:r>
        <w:rPr>
          <w:rFonts w:ascii="Helvetica" w:hAnsi="Helvetica" w:cs="Helvetica"/>
          <w:b/>
          <w:bCs/>
          <w:color w:val="000000"/>
          <w:sz w:val="24"/>
          <w:szCs w:val="24"/>
        </w:rPr>
        <w:t>Monday</w:t>
      </w:r>
      <w:r w:rsidR="00AF60FE">
        <w:rPr>
          <w:rFonts w:ascii="Helvetica" w:hAnsi="Helvetica" w:cs="Helvetica"/>
          <w:b/>
          <w:bCs/>
          <w:color w:val="000000"/>
          <w:sz w:val="24"/>
          <w:szCs w:val="24"/>
        </w:rPr>
        <w:t>, December 4</w:t>
      </w:r>
      <w:r w:rsidR="00E40A1E">
        <w:rPr>
          <w:rFonts w:ascii="Helvetica" w:hAnsi="Helvetica" w:cs="Helvetica"/>
          <w:b/>
          <w:bCs/>
          <w:color w:val="000000"/>
          <w:sz w:val="24"/>
          <w:szCs w:val="24"/>
        </w:rPr>
        <w:t>, 202</w:t>
      </w:r>
      <w:r w:rsidR="009139DC">
        <w:rPr>
          <w:rFonts w:ascii="Helvetica" w:hAnsi="Helvetica" w:cs="Helvetica"/>
          <w:b/>
          <w:bCs/>
          <w:color w:val="000000"/>
          <w:sz w:val="24"/>
          <w:szCs w:val="24"/>
        </w:rPr>
        <w:t>3</w:t>
      </w:r>
      <w:r w:rsidR="002F5032">
        <w:rPr>
          <w:rFonts w:ascii="Helvetica" w:hAnsi="Helvetica" w:cs="Helvetica"/>
          <w:b/>
          <w:bCs/>
          <w:color w:val="000000"/>
          <w:sz w:val="24"/>
          <w:szCs w:val="24"/>
        </w:rPr>
        <w:t xml:space="preserve"> </w:t>
      </w:r>
      <w:r w:rsidR="009A62F3">
        <w:rPr>
          <w:rFonts w:ascii="Helvetica" w:hAnsi="Helvetica" w:cs="Helvetica"/>
          <w:b/>
          <w:bCs/>
          <w:color w:val="000000"/>
          <w:sz w:val="24"/>
          <w:szCs w:val="24"/>
        </w:rPr>
        <w:t>@</w:t>
      </w:r>
      <w:r w:rsidR="002F5032">
        <w:rPr>
          <w:rFonts w:ascii="Helvetica" w:hAnsi="Helvetica" w:cs="Helvetica"/>
          <w:b/>
          <w:bCs/>
          <w:color w:val="000000"/>
          <w:sz w:val="24"/>
          <w:szCs w:val="24"/>
        </w:rPr>
        <w:t xml:space="preserve"> </w:t>
      </w:r>
      <w:r w:rsidR="003E42A1">
        <w:rPr>
          <w:rFonts w:ascii="Helvetica" w:hAnsi="Helvetica" w:cs="Helvetica"/>
          <w:b/>
          <w:bCs/>
          <w:color w:val="000000"/>
          <w:sz w:val="24"/>
          <w:szCs w:val="24"/>
        </w:rPr>
        <w:t>5</w:t>
      </w:r>
      <w:r w:rsidR="00E40A1E">
        <w:rPr>
          <w:rFonts w:ascii="Helvetica" w:hAnsi="Helvetica" w:cs="Helvetica"/>
          <w:b/>
          <w:bCs/>
          <w:color w:val="000000"/>
          <w:sz w:val="24"/>
          <w:szCs w:val="24"/>
        </w:rPr>
        <w:t>:0</w:t>
      </w:r>
      <w:r w:rsidR="00253623">
        <w:rPr>
          <w:rFonts w:ascii="Helvetica" w:hAnsi="Helvetica" w:cs="Helvetica"/>
          <w:b/>
          <w:bCs/>
          <w:color w:val="000000"/>
          <w:sz w:val="24"/>
          <w:szCs w:val="24"/>
        </w:rPr>
        <w:t>0</w:t>
      </w:r>
      <w:r w:rsidR="0026404E">
        <w:rPr>
          <w:rFonts w:ascii="Helvetica" w:hAnsi="Helvetica" w:cs="Helvetica"/>
          <w:b/>
          <w:bCs/>
          <w:color w:val="000000"/>
          <w:sz w:val="24"/>
          <w:szCs w:val="24"/>
        </w:rPr>
        <w:t xml:space="preserve"> </w:t>
      </w:r>
      <w:r w:rsidR="009A62F3">
        <w:rPr>
          <w:rFonts w:ascii="Helvetica" w:hAnsi="Helvetica" w:cs="Helvetica"/>
          <w:b/>
          <w:bCs/>
          <w:color w:val="000000"/>
          <w:sz w:val="24"/>
          <w:szCs w:val="24"/>
        </w:rPr>
        <w:t>PM</w:t>
      </w:r>
    </w:p>
    <w:p w14:paraId="422B0B94" w14:textId="77777777" w:rsidR="0026404E" w:rsidRPr="004667B5" w:rsidRDefault="0026404E" w:rsidP="00F27A78">
      <w:pPr>
        <w:spacing w:after="0"/>
        <w:jc w:val="center"/>
        <w:rPr>
          <w:rFonts w:ascii="Helvetica" w:hAnsi="Helvetica" w:cs="Helvetica"/>
          <w:b/>
          <w:bCs/>
          <w:color w:val="000000"/>
          <w:sz w:val="24"/>
          <w:szCs w:val="24"/>
        </w:rPr>
      </w:pPr>
    </w:p>
    <w:p w14:paraId="48E47EC5" w14:textId="00E02629" w:rsidR="004F1038" w:rsidRDefault="00F40983" w:rsidP="004F1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
          <w:bCs/>
          <w:color w:val="000000"/>
          <w:sz w:val="24"/>
          <w:szCs w:val="24"/>
        </w:rPr>
      </w:pPr>
      <w:r>
        <w:rPr>
          <w:rFonts w:ascii="Helvetica" w:hAnsi="Helvetica" w:cs="Helvetica"/>
          <w:b/>
          <w:bCs/>
          <w:color w:val="000000"/>
          <w:sz w:val="24"/>
          <w:szCs w:val="24"/>
        </w:rPr>
        <w:t>EMMA MILLER MEMORIAL ELEMENTARY SCHOOL</w:t>
      </w:r>
    </w:p>
    <w:p w14:paraId="08F1A92E" w14:textId="6D6AD553" w:rsidR="00F40983" w:rsidRDefault="00F40983" w:rsidP="004B7C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
          <w:bCs/>
          <w:color w:val="000000"/>
          <w:sz w:val="24"/>
          <w:szCs w:val="24"/>
        </w:rPr>
      </w:pPr>
      <w:r>
        <w:rPr>
          <w:rFonts w:ascii="Helvetica" w:hAnsi="Helvetica" w:cs="Helvetica"/>
          <w:b/>
          <w:bCs/>
          <w:color w:val="000000"/>
          <w:sz w:val="24"/>
          <w:szCs w:val="24"/>
        </w:rPr>
        <w:t>SAVOY, MA</w:t>
      </w:r>
    </w:p>
    <w:p w14:paraId="1EB2EA59" w14:textId="77777777" w:rsidR="0045042C" w:rsidRDefault="0045042C" w:rsidP="004B7C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
          <w:bCs/>
          <w:color w:val="000000"/>
          <w:sz w:val="24"/>
          <w:szCs w:val="24"/>
        </w:rPr>
      </w:pPr>
    </w:p>
    <w:p w14:paraId="705AE7DD" w14:textId="77777777" w:rsidR="004F1038" w:rsidRDefault="004F1038" w:rsidP="001E6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sz w:val="24"/>
          <w:szCs w:val="24"/>
        </w:rPr>
      </w:pPr>
    </w:p>
    <w:tbl>
      <w:tblPr>
        <w:tblpPr w:leftFromText="180" w:rightFromText="180" w:vertAnchor="text" w:tblpY="1"/>
        <w:tblOverlap w:val="never"/>
        <w:tblW w:w="0" w:type="auto"/>
        <w:tblCellSpacing w:w="0" w:type="dxa"/>
        <w:shd w:val="clear" w:color="auto" w:fill="FFFFFF"/>
        <w:tblCellMar>
          <w:left w:w="0" w:type="dxa"/>
          <w:right w:w="0" w:type="dxa"/>
        </w:tblCellMar>
        <w:tblLook w:val="04A0" w:firstRow="1" w:lastRow="0" w:firstColumn="1" w:lastColumn="0" w:noHBand="0" w:noVBand="1"/>
        <w:tblDescription w:val="Event details"/>
      </w:tblPr>
      <w:tblGrid>
        <w:gridCol w:w="246"/>
        <w:gridCol w:w="6"/>
      </w:tblGrid>
      <w:tr w:rsidR="004667B5" w:rsidRPr="004667B5" w14:paraId="5260385C" w14:textId="77777777" w:rsidTr="00B37029">
        <w:trPr>
          <w:tblCellSpacing w:w="0" w:type="dxa"/>
        </w:trPr>
        <w:tc>
          <w:tcPr>
            <w:tcW w:w="0" w:type="auto"/>
            <w:shd w:val="clear" w:color="auto" w:fill="FFFFFF"/>
            <w:noWrap/>
            <w:tcMar>
              <w:top w:w="0" w:type="dxa"/>
              <w:left w:w="0" w:type="dxa"/>
              <w:bottom w:w="150" w:type="dxa"/>
              <w:right w:w="240" w:type="dxa"/>
            </w:tcMar>
            <w:vAlign w:val="center"/>
            <w:hideMark/>
          </w:tcPr>
          <w:p w14:paraId="32CE6980" w14:textId="77777777" w:rsidR="004667B5" w:rsidRPr="004667B5" w:rsidRDefault="004667B5" w:rsidP="00921900">
            <w:pPr>
              <w:spacing w:after="0" w:line="240" w:lineRule="auto"/>
              <w:rPr>
                <w:rFonts w:ascii="Arial" w:eastAsia="Times New Roman" w:hAnsi="Arial" w:cs="Arial"/>
                <w:color w:val="222222"/>
                <w:sz w:val="20"/>
                <w:szCs w:val="20"/>
              </w:rPr>
            </w:pPr>
          </w:p>
        </w:tc>
        <w:tc>
          <w:tcPr>
            <w:tcW w:w="0" w:type="auto"/>
            <w:shd w:val="clear" w:color="auto" w:fill="FFFFFF"/>
            <w:tcMar>
              <w:top w:w="0" w:type="dxa"/>
              <w:left w:w="0" w:type="dxa"/>
              <w:bottom w:w="150" w:type="dxa"/>
              <w:right w:w="0" w:type="dxa"/>
            </w:tcMar>
            <w:hideMark/>
          </w:tcPr>
          <w:p w14:paraId="33B2186F" w14:textId="77777777" w:rsidR="004667B5" w:rsidRPr="004667B5" w:rsidRDefault="004667B5" w:rsidP="00B37029">
            <w:pPr>
              <w:spacing w:after="0" w:line="240" w:lineRule="auto"/>
              <w:rPr>
                <w:rFonts w:ascii="Times New Roman" w:eastAsia="Times New Roman" w:hAnsi="Times New Roman"/>
                <w:sz w:val="20"/>
                <w:szCs w:val="20"/>
              </w:rPr>
            </w:pPr>
          </w:p>
        </w:tc>
      </w:tr>
      <w:tr w:rsidR="00F34288" w:rsidRPr="004667B5" w14:paraId="4A1E9BC6" w14:textId="77777777" w:rsidTr="00B37029">
        <w:trPr>
          <w:gridAfter w:val="1"/>
          <w:tblCellSpacing w:w="0" w:type="dxa"/>
        </w:trPr>
        <w:tc>
          <w:tcPr>
            <w:tcW w:w="0" w:type="auto"/>
            <w:shd w:val="clear" w:color="auto" w:fill="FFFFFF"/>
            <w:noWrap/>
            <w:tcMar>
              <w:top w:w="0" w:type="dxa"/>
              <w:left w:w="0" w:type="dxa"/>
              <w:bottom w:w="60" w:type="dxa"/>
              <w:right w:w="240" w:type="dxa"/>
            </w:tcMar>
            <w:vAlign w:val="center"/>
            <w:hideMark/>
          </w:tcPr>
          <w:p w14:paraId="505EF9B0" w14:textId="77777777" w:rsidR="00F34288" w:rsidRPr="004667B5" w:rsidRDefault="00F34288" w:rsidP="00B37029">
            <w:pPr>
              <w:spacing w:after="0" w:line="240" w:lineRule="auto"/>
              <w:rPr>
                <w:rFonts w:ascii="Times New Roman" w:eastAsia="Times New Roman" w:hAnsi="Times New Roman"/>
                <w:sz w:val="20"/>
                <w:szCs w:val="20"/>
              </w:rPr>
            </w:pPr>
          </w:p>
        </w:tc>
      </w:tr>
    </w:tbl>
    <w:p w14:paraId="5B9A3293" w14:textId="768A8D0A" w:rsidR="00CA0117" w:rsidRDefault="005A4CEC" w:rsidP="00191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u w:val="single"/>
        </w:rPr>
      </w:pPr>
      <w:r w:rsidRPr="00EF35E7">
        <w:rPr>
          <w:rFonts w:ascii="Helvetica" w:hAnsi="Helvetica" w:cs="Helvetica"/>
          <w:b/>
          <w:bCs/>
          <w:color w:val="000000"/>
          <w:sz w:val="28"/>
          <w:szCs w:val="28"/>
          <w:u w:val="single"/>
        </w:rPr>
        <w:t>Agenda</w:t>
      </w:r>
    </w:p>
    <w:p w14:paraId="0A83E351" w14:textId="77777777" w:rsidR="005337E0" w:rsidRPr="00EF35E7" w:rsidRDefault="005337E0" w:rsidP="00191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u w:val="single"/>
        </w:rPr>
      </w:pPr>
    </w:p>
    <w:p w14:paraId="18202FB9" w14:textId="3C027F49" w:rsidR="0026404E" w:rsidRPr="0045042C" w:rsidRDefault="0026404E" w:rsidP="00AC6237">
      <w:pPr>
        <w:pStyle w:val="ListParagraph"/>
        <w:numPr>
          <w:ilvl w:val="0"/>
          <w:numId w:val="1"/>
        </w:numPr>
        <w:rPr>
          <w:rFonts w:asciiTheme="minorHAnsi" w:hAnsiTheme="minorHAnsi" w:cstheme="minorHAnsi"/>
          <w:b/>
          <w:sz w:val="24"/>
          <w:szCs w:val="24"/>
        </w:rPr>
      </w:pPr>
      <w:r w:rsidRPr="0045042C">
        <w:rPr>
          <w:rFonts w:asciiTheme="minorHAnsi" w:hAnsiTheme="minorHAnsi" w:cstheme="minorHAnsi"/>
          <w:b/>
          <w:sz w:val="24"/>
          <w:szCs w:val="24"/>
        </w:rPr>
        <w:t>Call to order the monthly meeting of the Savoy School Committee</w:t>
      </w:r>
    </w:p>
    <w:p w14:paraId="46D9D754" w14:textId="2C89FCF1" w:rsidR="0026404E" w:rsidRDefault="0026404E" w:rsidP="00AC6237">
      <w:pPr>
        <w:pStyle w:val="ListParagraph"/>
        <w:numPr>
          <w:ilvl w:val="0"/>
          <w:numId w:val="1"/>
        </w:numPr>
        <w:rPr>
          <w:rFonts w:asciiTheme="minorHAnsi" w:hAnsiTheme="minorHAnsi" w:cstheme="minorHAnsi"/>
          <w:b/>
          <w:sz w:val="24"/>
          <w:szCs w:val="24"/>
        </w:rPr>
      </w:pPr>
      <w:r w:rsidRPr="0045042C">
        <w:rPr>
          <w:rFonts w:asciiTheme="minorHAnsi" w:hAnsiTheme="minorHAnsi" w:cstheme="minorHAnsi"/>
          <w:b/>
          <w:sz w:val="24"/>
          <w:szCs w:val="24"/>
        </w:rPr>
        <w:t>Public Comment</w:t>
      </w:r>
      <w:r w:rsidR="00574CFB">
        <w:rPr>
          <w:rFonts w:asciiTheme="minorHAnsi" w:hAnsiTheme="minorHAnsi" w:cstheme="minorHAnsi"/>
          <w:b/>
          <w:sz w:val="24"/>
          <w:szCs w:val="24"/>
        </w:rPr>
        <w:t>:</w:t>
      </w:r>
    </w:p>
    <w:p w14:paraId="2B695ED9" w14:textId="35639B70" w:rsidR="00E63997" w:rsidRPr="00E63997" w:rsidRDefault="00E63997" w:rsidP="00AC6237">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School Committee Position/Savoy Select Board Meeting Updates</w:t>
      </w:r>
      <w:r w:rsidR="00176342">
        <w:rPr>
          <w:rFonts w:asciiTheme="minorHAnsi" w:hAnsiTheme="minorHAnsi" w:cstheme="minorHAnsi"/>
          <w:b/>
          <w:sz w:val="24"/>
          <w:szCs w:val="24"/>
        </w:rPr>
        <w:t xml:space="preserve">:  </w:t>
      </w:r>
      <w:r>
        <w:rPr>
          <w:rFonts w:asciiTheme="minorHAnsi" w:hAnsiTheme="minorHAnsi" w:cstheme="minorHAnsi"/>
          <w:sz w:val="24"/>
          <w:szCs w:val="24"/>
        </w:rPr>
        <w:t>Welcome to the new Savoy School Committee member, Stephanie Sayers, who was officially approved at the special joint meeting of the Savoy School Committee and Select Board on October</w:t>
      </w:r>
      <w:r w:rsidR="00EF6D12">
        <w:rPr>
          <w:rFonts w:asciiTheme="minorHAnsi" w:hAnsiTheme="minorHAnsi" w:cstheme="minorHAnsi"/>
          <w:sz w:val="24"/>
          <w:szCs w:val="24"/>
        </w:rPr>
        <w:t xml:space="preserve"> </w:t>
      </w:r>
      <w:r>
        <w:rPr>
          <w:rFonts w:asciiTheme="minorHAnsi" w:hAnsiTheme="minorHAnsi" w:cstheme="minorHAnsi"/>
          <w:sz w:val="24"/>
          <w:szCs w:val="24"/>
        </w:rPr>
        <w:t>24, 2023.  Any other updates from the recent Savoy Select B</w:t>
      </w:r>
      <w:r w:rsidR="00AF60FE">
        <w:rPr>
          <w:rFonts w:asciiTheme="minorHAnsi" w:hAnsiTheme="minorHAnsi" w:cstheme="minorHAnsi"/>
          <w:sz w:val="24"/>
          <w:szCs w:val="24"/>
        </w:rPr>
        <w:t xml:space="preserve">oard meetings, including any </w:t>
      </w:r>
      <w:r>
        <w:rPr>
          <w:rFonts w:asciiTheme="minorHAnsi" w:hAnsiTheme="minorHAnsi" w:cstheme="minorHAnsi"/>
          <w:sz w:val="24"/>
          <w:szCs w:val="24"/>
        </w:rPr>
        <w:t>news about snow removal and the highway department staffing situation</w:t>
      </w:r>
      <w:r w:rsidR="00AF60FE">
        <w:rPr>
          <w:rFonts w:asciiTheme="minorHAnsi" w:hAnsiTheme="minorHAnsi" w:cstheme="minorHAnsi"/>
          <w:sz w:val="24"/>
          <w:szCs w:val="24"/>
        </w:rPr>
        <w:t>, as well as the town’s position financially on an emergency generator being installed at the school to benefit both the town and the school.</w:t>
      </w:r>
    </w:p>
    <w:p w14:paraId="25E48CB3" w14:textId="3BB39286" w:rsidR="00836F73" w:rsidRPr="0045042C" w:rsidRDefault="00DB4A93" w:rsidP="0085468A">
      <w:pPr>
        <w:pStyle w:val="ListParagraph"/>
        <w:numPr>
          <w:ilvl w:val="0"/>
          <w:numId w:val="1"/>
        </w:numPr>
        <w:spacing w:after="0"/>
        <w:rPr>
          <w:rFonts w:asciiTheme="minorHAnsi" w:hAnsiTheme="minorHAnsi" w:cstheme="minorHAnsi"/>
          <w:sz w:val="24"/>
          <w:szCs w:val="24"/>
        </w:rPr>
      </w:pPr>
      <w:r w:rsidRPr="0045042C">
        <w:rPr>
          <w:rFonts w:asciiTheme="minorHAnsi" w:hAnsiTheme="minorHAnsi" w:cstheme="minorHAnsi"/>
          <w:b/>
          <w:bCs/>
          <w:sz w:val="24"/>
          <w:szCs w:val="24"/>
        </w:rPr>
        <w:t>Approval of Minutes:</w:t>
      </w:r>
      <w:r w:rsidRPr="0045042C">
        <w:rPr>
          <w:rFonts w:asciiTheme="minorHAnsi" w:hAnsiTheme="minorHAnsi" w:cstheme="minorHAnsi"/>
          <w:b/>
          <w:sz w:val="24"/>
          <w:szCs w:val="24"/>
        </w:rPr>
        <w:t xml:space="preserve">  </w:t>
      </w:r>
      <w:r w:rsidRPr="0045042C">
        <w:rPr>
          <w:rFonts w:asciiTheme="minorHAnsi" w:hAnsiTheme="minorHAnsi" w:cstheme="minorHAnsi"/>
          <w:color w:val="000000"/>
          <w:spacing w:val="-1"/>
          <w:sz w:val="24"/>
          <w:szCs w:val="24"/>
        </w:rPr>
        <w:t>Suggested Motion:</w:t>
      </w:r>
      <w:r w:rsidR="00E45B70" w:rsidRPr="0045042C">
        <w:rPr>
          <w:rFonts w:asciiTheme="minorHAnsi" w:hAnsiTheme="minorHAnsi" w:cstheme="minorHAnsi"/>
          <w:color w:val="000000"/>
          <w:spacing w:val="-1"/>
          <w:sz w:val="24"/>
          <w:szCs w:val="24"/>
        </w:rPr>
        <w:t xml:space="preserve">  M</w:t>
      </w:r>
      <w:r w:rsidRPr="0045042C">
        <w:rPr>
          <w:rFonts w:asciiTheme="minorHAnsi" w:hAnsiTheme="minorHAnsi" w:cstheme="minorHAnsi"/>
          <w:color w:val="000000"/>
          <w:spacing w:val="-1"/>
          <w:sz w:val="24"/>
          <w:szCs w:val="24"/>
        </w:rPr>
        <w:t>ove to approve the</w:t>
      </w:r>
      <w:r w:rsidR="0033119A" w:rsidRPr="0045042C">
        <w:rPr>
          <w:rFonts w:asciiTheme="minorHAnsi" w:hAnsiTheme="minorHAnsi" w:cstheme="minorHAnsi"/>
          <w:color w:val="000000"/>
          <w:spacing w:val="-1"/>
          <w:sz w:val="24"/>
          <w:szCs w:val="24"/>
        </w:rPr>
        <w:t xml:space="preserve"> minutes of the </w:t>
      </w:r>
      <w:r w:rsidR="00083CBC" w:rsidRPr="0045042C">
        <w:rPr>
          <w:rFonts w:asciiTheme="minorHAnsi" w:hAnsiTheme="minorHAnsi" w:cstheme="minorHAnsi"/>
          <w:color w:val="000000"/>
          <w:spacing w:val="-1"/>
          <w:sz w:val="24"/>
          <w:szCs w:val="24"/>
        </w:rPr>
        <w:t>monthly</w:t>
      </w:r>
      <w:r w:rsidR="0033119A" w:rsidRPr="0045042C">
        <w:rPr>
          <w:rFonts w:asciiTheme="minorHAnsi" w:hAnsiTheme="minorHAnsi" w:cstheme="minorHAnsi"/>
          <w:color w:val="000000"/>
          <w:spacing w:val="-1"/>
          <w:sz w:val="24"/>
          <w:szCs w:val="24"/>
        </w:rPr>
        <w:t xml:space="preserve"> meeting </w:t>
      </w:r>
      <w:r w:rsidR="00083CBC" w:rsidRPr="0045042C">
        <w:rPr>
          <w:rFonts w:asciiTheme="minorHAnsi" w:hAnsiTheme="minorHAnsi" w:cstheme="minorHAnsi"/>
          <w:color w:val="000000"/>
          <w:spacing w:val="-1"/>
          <w:sz w:val="24"/>
          <w:szCs w:val="24"/>
        </w:rPr>
        <w:t xml:space="preserve">of </w:t>
      </w:r>
      <w:r w:rsidR="0094528F" w:rsidRPr="0045042C">
        <w:rPr>
          <w:rFonts w:asciiTheme="minorHAnsi" w:hAnsiTheme="minorHAnsi" w:cstheme="minorHAnsi"/>
          <w:color w:val="000000"/>
          <w:spacing w:val="-1"/>
          <w:sz w:val="24"/>
          <w:szCs w:val="24"/>
        </w:rPr>
        <w:t>the Savoy</w:t>
      </w:r>
      <w:r w:rsidRPr="0045042C">
        <w:rPr>
          <w:rFonts w:asciiTheme="minorHAnsi" w:hAnsiTheme="minorHAnsi" w:cstheme="minorHAnsi"/>
          <w:color w:val="000000"/>
          <w:spacing w:val="-1"/>
          <w:sz w:val="24"/>
          <w:szCs w:val="24"/>
        </w:rPr>
        <w:t xml:space="preserve"> School Committee </w:t>
      </w:r>
      <w:r w:rsidR="00AF60FE">
        <w:rPr>
          <w:rFonts w:asciiTheme="minorHAnsi" w:hAnsiTheme="minorHAnsi" w:cstheme="minorHAnsi"/>
          <w:color w:val="000000"/>
          <w:spacing w:val="-1"/>
          <w:sz w:val="24"/>
          <w:szCs w:val="24"/>
        </w:rPr>
        <w:t>dated November 6</w:t>
      </w:r>
      <w:r w:rsidR="009A7DAC" w:rsidRPr="0045042C">
        <w:rPr>
          <w:rFonts w:asciiTheme="minorHAnsi" w:hAnsiTheme="minorHAnsi" w:cstheme="minorHAnsi"/>
          <w:color w:val="000000"/>
          <w:spacing w:val="-1"/>
          <w:sz w:val="24"/>
          <w:szCs w:val="24"/>
        </w:rPr>
        <w:t>, 20</w:t>
      </w:r>
      <w:r w:rsidR="00023832" w:rsidRPr="0045042C">
        <w:rPr>
          <w:rFonts w:asciiTheme="minorHAnsi" w:hAnsiTheme="minorHAnsi" w:cstheme="minorHAnsi"/>
          <w:color w:val="000000"/>
          <w:spacing w:val="-1"/>
          <w:sz w:val="24"/>
          <w:szCs w:val="24"/>
        </w:rPr>
        <w:t>2</w:t>
      </w:r>
      <w:r w:rsidR="004B7C40" w:rsidRPr="0045042C">
        <w:rPr>
          <w:rFonts w:asciiTheme="minorHAnsi" w:hAnsiTheme="minorHAnsi" w:cstheme="minorHAnsi"/>
          <w:color w:val="000000"/>
          <w:spacing w:val="-1"/>
          <w:sz w:val="24"/>
          <w:szCs w:val="24"/>
        </w:rPr>
        <w:t>3</w:t>
      </w:r>
      <w:r w:rsidR="00E63997">
        <w:rPr>
          <w:rFonts w:asciiTheme="minorHAnsi" w:hAnsiTheme="minorHAnsi" w:cstheme="minorHAnsi"/>
          <w:color w:val="000000"/>
          <w:spacing w:val="-1"/>
          <w:sz w:val="24"/>
          <w:szCs w:val="24"/>
        </w:rPr>
        <w:t>, as well as the special joint meeting on October 24, 2023</w:t>
      </w:r>
      <w:r w:rsidR="00A82DEA" w:rsidRPr="0045042C">
        <w:rPr>
          <w:rFonts w:asciiTheme="minorHAnsi" w:hAnsiTheme="minorHAnsi" w:cstheme="minorHAnsi"/>
          <w:color w:val="000000"/>
          <w:spacing w:val="-1"/>
          <w:sz w:val="24"/>
          <w:szCs w:val="24"/>
        </w:rPr>
        <w:t>.</w:t>
      </w:r>
    </w:p>
    <w:p w14:paraId="0D3933A8" w14:textId="4AC7E0AD" w:rsidR="001E61EB" w:rsidRPr="0045042C" w:rsidRDefault="00464024" w:rsidP="007A7AC6">
      <w:pPr>
        <w:pStyle w:val="ListParagraph"/>
        <w:numPr>
          <w:ilvl w:val="0"/>
          <w:numId w:val="1"/>
        </w:numPr>
        <w:spacing w:after="0"/>
        <w:rPr>
          <w:rFonts w:asciiTheme="minorHAnsi" w:hAnsiTheme="minorHAnsi" w:cstheme="minorHAnsi"/>
          <w:b/>
          <w:sz w:val="24"/>
          <w:szCs w:val="24"/>
        </w:rPr>
      </w:pPr>
      <w:r w:rsidRPr="0045042C">
        <w:rPr>
          <w:rFonts w:asciiTheme="minorHAnsi" w:hAnsiTheme="minorHAnsi" w:cstheme="minorHAnsi"/>
          <w:b/>
          <w:bCs/>
          <w:sz w:val="24"/>
          <w:szCs w:val="24"/>
        </w:rPr>
        <w:t xml:space="preserve">Financial Statement: </w:t>
      </w:r>
      <w:r w:rsidR="0094528F" w:rsidRPr="0045042C">
        <w:rPr>
          <w:rFonts w:asciiTheme="minorHAnsi" w:hAnsiTheme="minorHAnsi" w:cstheme="minorHAnsi"/>
          <w:bCs/>
          <w:sz w:val="24"/>
          <w:szCs w:val="24"/>
        </w:rPr>
        <w:t xml:space="preserve">Suggested Motion: </w:t>
      </w:r>
      <w:r w:rsidR="00F06CE6" w:rsidRPr="0045042C">
        <w:rPr>
          <w:rFonts w:asciiTheme="minorHAnsi" w:hAnsiTheme="minorHAnsi" w:cstheme="minorHAnsi"/>
          <w:bCs/>
          <w:sz w:val="24"/>
          <w:szCs w:val="24"/>
        </w:rPr>
        <w:t>Move to a</w:t>
      </w:r>
      <w:r w:rsidR="0094528F" w:rsidRPr="0045042C">
        <w:rPr>
          <w:rFonts w:asciiTheme="minorHAnsi" w:hAnsiTheme="minorHAnsi" w:cstheme="minorHAnsi"/>
          <w:bCs/>
          <w:sz w:val="24"/>
          <w:szCs w:val="24"/>
        </w:rPr>
        <w:t>pprove the current</w:t>
      </w:r>
      <w:r w:rsidR="00836F73" w:rsidRPr="0045042C">
        <w:rPr>
          <w:rFonts w:asciiTheme="minorHAnsi" w:hAnsiTheme="minorHAnsi" w:cstheme="minorHAnsi"/>
          <w:bCs/>
          <w:sz w:val="24"/>
          <w:szCs w:val="24"/>
        </w:rPr>
        <w:t xml:space="preserve"> FY</w:t>
      </w:r>
      <w:r w:rsidR="002F5032" w:rsidRPr="0045042C">
        <w:rPr>
          <w:rFonts w:asciiTheme="minorHAnsi" w:hAnsiTheme="minorHAnsi" w:cstheme="minorHAnsi"/>
          <w:bCs/>
          <w:sz w:val="24"/>
          <w:szCs w:val="24"/>
        </w:rPr>
        <w:t>2</w:t>
      </w:r>
      <w:r w:rsidR="009A62F3" w:rsidRPr="0045042C">
        <w:rPr>
          <w:rFonts w:asciiTheme="minorHAnsi" w:hAnsiTheme="minorHAnsi" w:cstheme="minorHAnsi"/>
          <w:bCs/>
          <w:sz w:val="24"/>
          <w:szCs w:val="24"/>
        </w:rPr>
        <w:t>4</w:t>
      </w:r>
      <w:r w:rsidR="0094528F" w:rsidRPr="0045042C">
        <w:rPr>
          <w:rFonts w:asciiTheme="minorHAnsi" w:hAnsiTheme="minorHAnsi" w:cstheme="minorHAnsi"/>
          <w:bCs/>
          <w:sz w:val="24"/>
          <w:szCs w:val="24"/>
        </w:rPr>
        <w:t xml:space="preserve"> financial</w:t>
      </w:r>
      <w:r w:rsidR="00253623" w:rsidRPr="0045042C">
        <w:rPr>
          <w:rFonts w:asciiTheme="minorHAnsi" w:hAnsiTheme="minorHAnsi" w:cstheme="minorHAnsi"/>
          <w:bCs/>
          <w:sz w:val="24"/>
          <w:szCs w:val="24"/>
        </w:rPr>
        <w:t xml:space="preserve"> statemen</w:t>
      </w:r>
      <w:r w:rsidR="00836F73" w:rsidRPr="0045042C">
        <w:rPr>
          <w:rFonts w:asciiTheme="minorHAnsi" w:hAnsiTheme="minorHAnsi" w:cstheme="minorHAnsi"/>
          <w:bCs/>
          <w:sz w:val="24"/>
          <w:szCs w:val="24"/>
        </w:rPr>
        <w:t>t</w:t>
      </w:r>
      <w:r w:rsidR="00574CFB">
        <w:rPr>
          <w:rFonts w:asciiTheme="minorHAnsi" w:hAnsiTheme="minorHAnsi" w:cstheme="minorHAnsi"/>
          <w:bCs/>
          <w:sz w:val="24"/>
          <w:szCs w:val="24"/>
        </w:rPr>
        <w:t xml:space="preserve"> for the Savoy School District</w:t>
      </w:r>
      <w:r w:rsidR="00836F73" w:rsidRPr="0045042C">
        <w:rPr>
          <w:rFonts w:asciiTheme="minorHAnsi" w:hAnsiTheme="minorHAnsi" w:cstheme="minorHAnsi"/>
          <w:bCs/>
          <w:sz w:val="24"/>
          <w:szCs w:val="24"/>
        </w:rPr>
        <w:t>.</w:t>
      </w:r>
    </w:p>
    <w:p w14:paraId="361B430F" w14:textId="7BC3A0A5" w:rsidR="007D70BA" w:rsidRPr="0045042C" w:rsidRDefault="001E61EB" w:rsidP="007A7AC6">
      <w:pPr>
        <w:pStyle w:val="ListParagraph"/>
        <w:numPr>
          <w:ilvl w:val="0"/>
          <w:numId w:val="1"/>
        </w:numPr>
        <w:spacing w:after="0"/>
        <w:rPr>
          <w:rFonts w:asciiTheme="minorHAnsi" w:hAnsiTheme="minorHAnsi" w:cstheme="minorHAnsi"/>
          <w:b/>
          <w:sz w:val="24"/>
          <w:szCs w:val="24"/>
        </w:rPr>
      </w:pPr>
      <w:r w:rsidRPr="0045042C">
        <w:rPr>
          <w:rFonts w:asciiTheme="minorHAnsi" w:hAnsiTheme="minorHAnsi" w:cstheme="minorHAnsi"/>
          <w:b/>
          <w:bCs/>
          <w:sz w:val="24"/>
          <w:szCs w:val="24"/>
        </w:rPr>
        <w:t>Business Administrator’s Report:</w:t>
      </w:r>
      <w:r w:rsidR="002511E2" w:rsidRPr="0045042C">
        <w:rPr>
          <w:rFonts w:asciiTheme="minorHAnsi" w:hAnsiTheme="minorHAnsi" w:cstheme="minorHAnsi"/>
          <w:bCs/>
          <w:sz w:val="24"/>
          <w:szCs w:val="24"/>
        </w:rPr>
        <w:t xml:space="preserve"> </w:t>
      </w:r>
    </w:p>
    <w:p w14:paraId="09EADCE6" w14:textId="3E7474AD" w:rsidR="001E61EB" w:rsidRPr="0045042C" w:rsidRDefault="00B87707" w:rsidP="00083CBC">
      <w:pPr>
        <w:pStyle w:val="ListParagraph"/>
        <w:numPr>
          <w:ilvl w:val="0"/>
          <w:numId w:val="1"/>
        </w:numPr>
        <w:rPr>
          <w:rFonts w:asciiTheme="minorHAnsi" w:hAnsiTheme="minorHAnsi" w:cstheme="minorHAnsi"/>
          <w:b/>
          <w:sz w:val="24"/>
          <w:szCs w:val="24"/>
        </w:rPr>
      </w:pPr>
      <w:r w:rsidRPr="0045042C">
        <w:rPr>
          <w:rFonts w:asciiTheme="minorHAnsi" w:hAnsiTheme="minorHAnsi" w:cstheme="minorHAnsi"/>
          <w:b/>
          <w:bCs/>
          <w:sz w:val="24"/>
          <w:szCs w:val="24"/>
        </w:rPr>
        <w:t>Principal’s Report:</w:t>
      </w:r>
      <w:r w:rsidR="00F40983" w:rsidRPr="0045042C">
        <w:rPr>
          <w:rFonts w:asciiTheme="minorHAnsi" w:hAnsiTheme="minorHAnsi" w:cstheme="minorHAnsi"/>
          <w:b/>
          <w:bCs/>
          <w:sz w:val="24"/>
          <w:szCs w:val="24"/>
        </w:rPr>
        <w:t xml:space="preserve"> </w:t>
      </w:r>
    </w:p>
    <w:p w14:paraId="3F5A9063" w14:textId="7173E4FA" w:rsidR="009A62F3" w:rsidRPr="0045042C" w:rsidRDefault="009A62F3" w:rsidP="00083CBC">
      <w:pPr>
        <w:pStyle w:val="ListParagraph"/>
        <w:numPr>
          <w:ilvl w:val="0"/>
          <w:numId w:val="1"/>
        </w:numPr>
        <w:rPr>
          <w:rFonts w:asciiTheme="minorHAnsi" w:hAnsiTheme="minorHAnsi" w:cstheme="minorHAnsi"/>
          <w:b/>
          <w:sz w:val="24"/>
          <w:szCs w:val="24"/>
        </w:rPr>
      </w:pPr>
      <w:r w:rsidRPr="0045042C">
        <w:rPr>
          <w:rFonts w:asciiTheme="minorHAnsi" w:hAnsiTheme="minorHAnsi" w:cstheme="minorHAnsi"/>
          <w:b/>
          <w:bCs/>
          <w:sz w:val="24"/>
          <w:szCs w:val="24"/>
        </w:rPr>
        <w:t>Assistant Superintendent’s Report:</w:t>
      </w:r>
    </w:p>
    <w:p w14:paraId="75167163" w14:textId="293C4FBC" w:rsidR="00BB2106" w:rsidRPr="0045042C" w:rsidRDefault="00BB2106" w:rsidP="000F2961">
      <w:pPr>
        <w:pStyle w:val="ListParagraph"/>
        <w:numPr>
          <w:ilvl w:val="0"/>
          <w:numId w:val="1"/>
        </w:numPr>
        <w:rPr>
          <w:rFonts w:asciiTheme="minorHAnsi" w:hAnsiTheme="minorHAnsi" w:cstheme="minorHAnsi"/>
          <w:b/>
          <w:sz w:val="24"/>
          <w:szCs w:val="24"/>
        </w:rPr>
      </w:pPr>
      <w:r w:rsidRPr="0045042C">
        <w:rPr>
          <w:rFonts w:asciiTheme="minorHAnsi" w:hAnsiTheme="minorHAnsi" w:cstheme="minorHAnsi"/>
          <w:b/>
          <w:bCs/>
          <w:sz w:val="24"/>
          <w:szCs w:val="24"/>
        </w:rPr>
        <w:t>Superintendent’s Report</w:t>
      </w:r>
      <w:r w:rsidR="00B87707" w:rsidRPr="0045042C">
        <w:rPr>
          <w:rFonts w:asciiTheme="minorHAnsi" w:hAnsiTheme="minorHAnsi" w:cstheme="minorHAnsi"/>
          <w:b/>
          <w:bCs/>
          <w:sz w:val="24"/>
          <w:szCs w:val="24"/>
        </w:rPr>
        <w:t>:</w:t>
      </w:r>
      <w:r w:rsidR="00310DEF" w:rsidRPr="0045042C">
        <w:rPr>
          <w:rFonts w:asciiTheme="minorHAnsi" w:hAnsiTheme="minorHAnsi" w:cstheme="minorHAnsi"/>
          <w:b/>
          <w:bCs/>
          <w:sz w:val="24"/>
          <w:szCs w:val="24"/>
        </w:rPr>
        <w:t xml:space="preserve"> </w:t>
      </w:r>
    </w:p>
    <w:p w14:paraId="7908D334" w14:textId="77777777" w:rsidR="00ED141C" w:rsidRPr="0045042C" w:rsidRDefault="00464024" w:rsidP="00D46F8C">
      <w:pPr>
        <w:pStyle w:val="ListParagraph"/>
        <w:numPr>
          <w:ilvl w:val="0"/>
          <w:numId w:val="1"/>
        </w:numPr>
        <w:spacing w:after="0"/>
        <w:rPr>
          <w:rFonts w:asciiTheme="minorHAnsi" w:hAnsiTheme="minorHAnsi" w:cstheme="minorHAnsi"/>
          <w:sz w:val="24"/>
          <w:szCs w:val="24"/>
        </w:rPr>
      </w:pPr>
      <w:r w:rsidRPr="0045042C">
        <w:rPr>
          <w:rFonts w:asciiTheme="minorHAnsi" w:hAnsiTheme="minorHAnsi" w:cstheme="minorHAnsi"/>
          <w:b/>
          <w:bCs/>
          <w:sz w:val="24"/>
          <w:szCs w:val="24"/>
        </w:rPr>
        <w:t>School Committee Business</w:t>
      </w:r>
      <w:r w:rsidR="00ED141C" w:rsidRPr="0045042C">
        <w:rPr>
          <w:rFonts w:asciiTheme="minorHAnsi" w:hAnsiTheme="minorHAnsi" w:cstheme="minorHAnsi"/>
          <w:b/>
          <w:bCs/>
          <w:sz w:val="24"/>
          <w:szCs w:val="24"/>
        </w:rPr>
        <w:t>:</w:t>
      </w:r>
    </w:p>
    <w:p w14:paraId="50A925D9" w14:textId="3483AC8A" w:rsidR="00E1638E" w:rsidRPr="0045042C" w:rsidRDefault="00BE6183" w:rsidP="00E1638E">
      <w:pPr>
        <w:pStyle w:val="ListParagraph"/>
        <w:numPr>
          <w:ilvl w:val="1"/>
          <w:numId w:val="1"/>
        </w:numPr>
        <w:spacing w:after="0"/>
        <w:rPr>
          <w:rFonts w:asciiTheme="minorHAnsi" w:hAnsiTheme="minorHAnsi" w:cstheme="minorHAnsi"/>
          <w:b/>
          <w:sz w:val="24"/>
          <w:szCs w:val="24"/>
        </w:rPr>
      </w:pPr>
      <w:r w:rsidRPr="0045042C">
        <w:rPr>
          <w:rFonts w:asciiTheme="minorHAnsi" w:hAnsiTheme="minorHAnsi" w:cstheme="minorHAnsi"/>
          <w:b/>
          <w:sz w:val="24"/>
          <w:szCs w:val="24"/>
        </w:rPr>
        <w:t>New Business:</w:t>
      </w:r>
    </w:p>
    <w:p w14:paraId="65F794DB" w14:textId="179F3CAD" w:rsidR="00195109" w:rsidRPr="00AF60FE" w:rsidRDefault="0045042C" w:rsidP="009139DC">
      <w:pPr>
        <w:pStyle w:val="ListParagraph"/>
        <w:numPr>
          <w:ilvl w:val="3"/>
          <w:numId w:val="1"/>
        </w:numPr>
        <w:spacing w:after="0"/>
        <w:rPr>
          <w:rFonts w:asciiTheme="minorHAnsi" w:hAnsiTheme="minorHAnsi" w:cstheme="minorHAnsi"/>
          <w:b/>
          <w:sz w:val="24"/>
          <w:szCs w:val="24"/>
        </w:rPr>
      </w:pPr>
      <w:r>
        <w:rPr>
          <w:rFonts w:asciiTheme="minorHAnsi" w:hAnsiTheme="minorHAnsi" w:cstheme="minorHAnsi"/>
          <w:b/>
          <w:sz w:val="24"/>
          <w:szCs w:val="24"/>
        </w:rPr>
        <w:t xml:space="preserve">NBSU Joint Committee Meeting:  </w:t>
      </w:r>
      <w:r w:rsidR="00762808">
        <w:rPr>
          <w:rFonts w:asciiTheme="minorHAnsi" w:hAnsiTheme="minorHAnsi" w:cstheme="minorHAnsi"/>
          <w:bCs/>
          <w:sz w:val="24"/>
          <w:szCs w:val="24"/>
        </w:rPr>
        <w:t>The next meeting</w:t>
      </w:r>
      <w:r>
        <w:rPr>
          <w:rFonts w:asciiTheme="minorHAnsi" w:hAnsiTheme="minorHAnsi" w:cstheme="minorHAnsi"/>
          <w:bCs/>
          <w:sz w:val="24"/>
          <w:szCs w:val="24"/>
        </w:rPr>
        <w:t xml:space="preserve"> for the North Berkshire School Union Joint </w:t>
      </w:r>
      <w:r w:rsidR="00762808">
        <w:rPr>
          <w:rFonts w:asciiTheme="minorHAnsi" w:hAnsiTheme="minorHAnsi" w:cstheme="minorHAnsi"/>
          <w:bCs/>
          <w:sz w:val="24"/>
          <w:szCs w:val="24"/>
        </w:rPr>
        <w:t>Committee will be held online using the Google Meets p</w:t>
      </w:r>
      <w:r w:rsidR="00AF60FE">
        <w:rPr>
          <w:rFonts w:asciiTheme="minorHAnsi" w:hAnsiTheme="minorHAnsi" w:cstheme="minorHAnsi"/>
          <w:bCs/>
          <w:sz w:val="24"/>
          <w:szCs w:val="24"/>
        </w:rPr>
        <w:t>latform on Monday, December 18</w:t>
      </w:r>
      <w:r w:rsidR="00762808">
        <w:rPr>
          <w:rFonts w:asciiTheme="minorHAnsi" w:hAnsiTheme="minorHAnsi" w:cstheme="minorHAnsi"/>
          <w:bCs/>
          <w:sz w:val="24"/>
          <w:szCs w:val="24"/>
        </w:rPr>
        <w:t>, 2023 at 5:3</w:t>
      </w:r>
      <w:r>
        <w:rPr>
          <w:rFonts w:asciiTheme="minorHAnsi" w:hAnsiTheme="minorHAnsi" w:cstheme="minorHAnsi"/>
          <w:bCs/>
          <w:sz w:val="24"/>
          <w:szCs w:val="24"/>
        </w:rPr>
        <w:t>0 p.</w:t>
      </w:r>
      <w:r w:rsidR="00762808">
        <w:rPr>
          <w:rFonts w:asciiTheme="minorHAnsi" w:hAnsiTheme="minorHAnsi" w:cstheme="minorHAnsi"/>
          <w:bCs/>
          <w:sz w:val="24"/>
          <w:szCs w:val="24"/>
        </w:rPr>
        <w:t>m</w:t>
      </w:r>
      <w:r>
        <w:rPr>
          <w:rFonts w:asciiTheme="minorHAnsi" w:hAnsiTheme="minorHAnsi" w:cstheme="minorHAnsi"/>
          <w:bCs/>
          <w:sz w:val="24"/>
          <w:szCs w:val="24"/>
        </w:rPr>
        <w:t>.</w:t>
      </w:r>
    </w:p>
    <w:p w14:paraId="52E7887F" w14:textId="2066F5C1" w:rsidR="00AF60FE" w:rsidRPr="00176342" w:rsidRDefault="00AF60FE" w:rsidP="009139DC">
      <w:pPr>
        <w:pStyle w:val="ListParagraph"/>
        <w:numPr>
          <w:ilvl w:val="3"/>
          <w:numId w:val="1"/>
        </w:numPr>
        <w:spacing w:after="0"/>
        <w:rPr>
          <w:rFonts w:asciiTheme="minorHAnsi" w:hAnsiTheme="minorHAnsi" w:cstheme="minorHAnsi"/>
          <w:b/>
          <w:sz w:val="24"/>
          <w:szCs w:val="24"/>
        </w:rPr>
      </w:pPr>
      <w:r>
        <w:rPr>
          <w:rFonts w:asciiTheme="minorHAnsi" w:hAnsiTheme="minorHAnsi" w:cstheme="minorHAnsi"/>
          <w:b/>
          <w:sz w:val="24"/>
          <w:szCs w:val="24"/>
        </w:rPr>
        <w:lastRenderedPageBreak/>
        <w:t xml:space="preserve">Contract renewals:  </w:t>
      </w:r>
      <w:r>
        <w:rPr>
          <w:rFonts w:asciiTheme="minorHAnsi" w:hAnsiTheme="minorHAnsi" w:cstheme="minorHAnsi"/>
          <w:sz w:val="24"/>
          <w:szCs w:val="24"/>
        </w:rPr>
        <w:t>Discussion and review of upcoming contract renewal negotiantion</w:t>
      </w:r>
      <w:bookmarkStart w:id="0" w:name="_GoBack"/>
      <w:bookmarkEnd w:id="0"/>
      <w:r>
        <w:rPr>
          <w:rFonts w:asciiTheme="minorHAnsi" w:hAnsiTheme="minorHAnsi" w:cstheme="minorHAnsi"/>
          <w:sz w:val="24"/>
          <w:szCs w:val="24"/>
        </w:rPr>
        <w:t>s for the superintendent, business administrator, and principal.</w:t>
      </w:r>
    </w:p>
    <w:p w14:paraId="422A9B00" w14:textId="77777777" w:rsidR="00176342" w:rsidRPr="0066277B" w:rsidRDefault="00176342" w:rsidP="00176342">
      <w:pPr>
        <w:pStyle w:val="ListParagraph"/>
        <w:spacing w:after="0"/>
        <w:ind w:left="2880"/>
        <w:rPr>
          <w:rFonts w:asciiTheme="minorHAnsi" w:hAnsiTheme="minorHAnsi" w:cstheme="minorHAnsi"/>
          <w:b/>
          <w:sz w:val="24"/>
          <w:szCs w:val="24"/>
        </w:rPr>
      </w:pPr>
    </w:p>
    <w:p w14:paraId="34773CF6" w14:textId="0A84DCB1" w:rsidR="00914F91" w:rsidRPr="0045042C" w:rsidRDefault="005C7968" w:rsidP="00311F77">
      <w:pPr>
        <w:pStyle w:val="ListParagraph"/>
        <w:numPr>
          <w:ilvl w:val="1"/>
          <w:numId w:val="1"/>
        </w:numPr>
        <w:spacing w:after="0"/>
        <w:rPr>
          <w:rFonts w:asciiTheme="minorHAnsi" w:hAnsiTheme="minorHAnsi" w:cstheme="minorHAnsi"/>
          <w:b/>
          <w:sz w:val="24"/>
          <w:szCs w:val="24"/>
        </w:rPr>
      </w:pPr>
      <w:r w:rsidRPr="0045042C">
        <w:rPr>
          <w:rFonts w:asciiTheme="minorHAnsi" w:hAnsiTheme="minorHAnsi" w:cstheme="minorHAnsi"/>
          <w:b/>
          <w:sz w:val="24"/>
          <w:szCs w:val="24"/>
        </w:rPr>
        <w:t>Continuing Business:</w:t>
      </w:r>
    </w:p>
    <w:p w14:paraId="3AD93E55" w14:textId="414DF176" w:rsidR="005D2DCF" w:rsidRDefault="00AF60FE" w:rsidP="005D2DCF">
      <w:pPr>
        <w:pStyle w:val="ListParagraph"/>
        <w:numPr>
          <w:ilvl w:val="3"/>
          <w:numId w:val="1"/>
        </w:numPr>
        <w:spacing w:after="0"/>
        <w:rPr>
          <w:rFonts w:asciiTheme="minorHAnsi" w:hAnsiTheme="minorHAnsi" w:cstheme="minorHAnsi"/>
          <w:sz w:val="24"/>
          <w:szCs w:val="24"/>
        </w:rPr>
      </w:pPr>
      <w:r>
        <w:rPr>
          <w:rFonts w:asciiTheme="minorHAnsi" w:hAnsiTheme="minorHAnsi" w:cstheme="minorHAnsi"/>
          <w:b/>
          <w:bCs/>
          <w:sz w:val="24"/>
          <w:szCs w:val="24"/>
        </w:rPr>
        <w:t xml:space="preserve">After School Program:  </w:t>
      </w:r>
      <w:r>
        <w:rPr>
          <w:rFonts w:asciiTheme="minorHAnsi" w:hAnsiTheme="minorHAnsi" w:cstheme="minorHAnsi"/>
          <w:bCs/>
          <w:sz w:val="24"/>
          <w:szCs w:val="24"/>
        </w:rPr>
        <w:t>Updates from Principal Tierney on the after school program numbers for the first and second trimesters of the school year, as well as any other relevant information.</w:t>
      </w:r>
    </w:p>
    <w:p w14:paraId="64944D40" w14:textId="464A2C07" w:rsidR="00703B07" w:rsidRPr="0045042C" w:rsidRDefault="002F5032" w:rsidP="00206380">
      <w:pPr>
        <w:spacing w:after="0"/>
        <w:rPr>
          <w:rFonts w:asciiTheme="minorHAnsi" w:hAnsiTheme="minorHAnsi" w:cstheme="minorHAnsi"/>
          <w:b/>
          <w:bCs/>
          <w:sz w:val="24"/>
          <w:szCs w:val="24"/>
        </w:rPr>
      </w:pPr>
      <w:r w:rsidRPr="0045042C">
        <w:rPr>
          <w:rFonts w:asciiTheme="minorHAnsi" w:hAnsiTheme="minorHAnsi" w:cstheme="minorHAnsi"/>
          <w:sz w:val="24"/>
          <w:szCs w:val="24"/>
        </w:rPr>
        <w:t>VIII</w:t>
      </w:r>
      <w:r w:rsidR="009974C1" w:rsidRPr="0045042C">
        <w:rPr>
          <w:rFonts w:asciiTheme="minorHAnsi" w:hAnsiTheme="minorHAnsi" w:cstheme="minorHAnsi"/>
          <w:sz w:val="24"/>
          <w:szCs w:val="24"/>
        </w:rPr>
        <w:t>.</w:t>
      </w:r>
      <w:r w:rsidR="009974C1" w:rsidRPr="0045042C">
        <w:rPr>
          <w:rFonts w:asciiTheme="minorHAnsi" w:hAnsiTheme="minorHAnsi" w:cstheme="minorHAnsi"/>
          <w:b/>
          <w:sz w:val="24"/>
          <w:szCs w:val="24"/>
        </w:rPr>
        <w:t xml:space="preserve"> </w:t>
      </w:r>
      <w:r w:rsidR="009974C1" w:rsidRPr="0045042C">
        <w:rPr>
          <w:rFonts w:asciiTheme="minorHAnsi" w:hAnsiTheme="minorHAnsi" w:cstheme="minorHAnsi"/>
          <w:b/>
          <w:sz w:val="24"/>
          <w:szCs w:val="24"/>
        </w:rPr>
        <w:tab/>
      </w:r>
      <w:r w:rsidR="00BE6183" w:rsidRPr="0045042C">
        <w:rPr>
          <w:rFonts w:asciiTheme="minorHAnsi" w:hAnsiTheme="minorHAnsi" w:cstheme="minorHAnsi"/>
          <w:b/>
          <w:sz w:val="24"/>
          <w:szCs w:val="24"/>
        </w:rPr>
        <w:t>Executive Session- Per Chapter 30A, Section 21 MGL</w:t>
      </w:r>
      <w:r w:rsidR="002E0384" w:rsidRPr="0045042C">
        <w:rPr>
          <w:rFonts w:asciiTheme="minorHAnsi" w:hAnsiTheme="minorHAnsi" w:cstheme="minorHAnsi"/>
          <w:b/>
          <w:sz w:val="24"/>
          <w:szCs w:val="24"/>
        </w:rPr>
        <w:t>-</w:t>
      </w:r>
      <w:r w:rsidR="00516201" w:rsidRPr="0045042C">
        <w:rPr>
          <w:rFonts w:asciiTheme="minorHAnsi" w:hAnsiTheme="minorHAnsi" w:cstheme="minorHAnsi"/>
          <w:b/>
          <w:sz w:val="24"/>
          <w:szCs w:val="24"/>
        </w:rPr>
        <w:t xml:space="preserve"> </w:t>
      </w:r>
      <w:r w:rsidR="00365F3C" w:rsidRPr="0045042C">
        <w:rPr>
          <w:rFonts w:asciiTheme="minorHAnsi" w:hAnsiTheme="minorHAnsi" w:cstheme="minorHAnsi"/>
          <w:b/>
          <w:sz w:val="24"/>
          <w:szCs w:val="24"/>
        </w:rPr>
        <w:t>None</w:t>
      </w:r>
    </w:p>
    <w:p w14:paraId="0B134611" w14:textId="67562F74" w:rsidR="002F5032" w:rsidRPr="0045042C" w:rsidRDefault="002F5032" w:rsidP="00307934">
      <w:pPr>
        <w:pStyle w:val="ListParagraph"/>
        <w:spacing w:after="0"/>
        <w:ind w:left="0"/>
        <w:rPr>
          <w:rFonts w:asciiTheme="minorHAnsi" w:hAnsiTheme="minorHAnsi" w:cstheme="minorHAnsi"/>
          <w:b/>
          <w:sz w:val="24"/>
          <w:szCs w:val="24"/>
        </w:rPr>
      </w:pPr>
      <w:r w:rsidRPr="0045042C">
        <w:rPr>
          <w:rFonts w:asciiTheme="minorHAnsi" w:hAnsiTheme="minorHAnsi" w:cstheme="minorHAnsi"/>
          <w:sz w:val="24"/>
          <w:szCs w:val="24"/>
        </w:rPr>
        <w:t>I</w:t>
      </w:r>
      <w:r w:rsidR="005E5E4F" w:rsidRPr="0045042C">
        <w:rPr>
          <w:rFonts w:asciiTheme="minorHAnsi" w:hAnsiTheme="minorHAnsi" w:cstheme="minorHAnsi"/>
          <w:sz w:val="24"/>
          <w:szCs w:val="24"/>
        </w:rPr>
        <w:t>X</w:t>
      </w:r>
      <w:r w:rsidR="009974C1" w:rsidRPr="0045042C">
        <w:rPr>
          <w:rFonts w:asciiTheme="minorHAnsi" w:hAnsiTheme="minorHAnsi" w:cstheme="minorHAnsi"/>
          <w:sz w:val="24"/>
          <w:szCs w:val="24"/>
        </w:rPr>
        <w:t>.</w:t>
      </w:r>
      <w:r w:rsidR="009974C1" w:rsidRPr="0045042C">
        <w:rPr>
          <w:rFonts w:asciiTheme="minorHAnsi" w:hAnsiTheme="minorHAnsi" w:cstheme="minorHAnsi"/>
          <w:b/>
          <w:sz w:val="24"/>
          <w:szCs w:val="24"/>
        </w:rPr>
        <w:t xml:space="preserve"> </w:t>
      </w:r>
      <w:r w:rsidR="009974C1" w:rsidRPr="0045042C">
        <w:rPr>
          <w:rFonts w:asciiTheme="minorHAnsi" w:hAnsiTheme="minorHAnsi" w:cstheme="minorHAnsi"/>
          <w:b/>
          <w:sz w:val="24"/>
          <w:szCs w:val="24"/>
        </w:rPr>
        <w:tab/>
      </w:r>
      <w:r w:rsidR="00BE6183" w:rsidRPr="0045042C">
        <w:rPr>
          <w:rFonts w:asciiTheme="minorHAnsi" w:hAnsiTheme="minorHAnsi" w:cstheme="minorHAnsi"/>
          <w:b/>
          <w:sz w:val="24"/>
          <w:szCs w:val="24"/>
        </w:rPr>
        <w:t>Adjournment:</w:t>
      </w:r>
      <w:r w:rsidR="0094528F" w:rsidRPr="0045042C">
        <w:rPr>
          <w:rFonts w:asciiTheme="minorHAnsi" w:hAnsiTheme="minorHAnsi" w:cstheme="minorHAnsi"/>
          <w:b/>
          <w:sz w:val="24"/>
          <w:szCs w:val="24"/>
        </w:rPr>
        <w:t xml:space="preserve">  </w:t>
      </w:r>
    </w:p>
    <w:p w14:paraId="34378D20" w14:textId="7EEAFAAA" w:rsidR="00E352E5" w:rsidRPr="0045042C" w:rsidRDefault="002F5032" w:rsidP="00941408">
      <w:pPr>
        <w:pStyle w:val="ListParagraph"/>
        <w:tabs>
          <w:tab w:val="left" w:pos="9230"/>
        </w:tabs>
        <w:spacing w:after="0"/>
        <w:ind w:left="0"/>
        <w:rPr>
          <w:rFonts w:asciiTheme="minorHAnsi" w:hAnsiTheme="minorHAnsi" w:cstheme="minorHAnsi"/>
          <w:b/>
          <w:sz w:val="24"/>
          <w:szCs w:val="24"/>
        </w:rPr>
      </w:pPr>
      <w:r w:rsidRPr="0045042C">
        <w:rPr>
          <w:rFonts w:asciiTheme="minorHAnsi" w:hAnsiTheme="minorHAnsi" w:cstheme="minorHAnsi"/>
          <w:bCs/>
          <w:sz w:val="24"/>
          <w:szCs w:val="24"/>
        </w:rPr>
        <w:t xml:space="preserve">X.          </w:t>
      </w:r>
      <w:r w:rsidR="0094528F" w:rsidRPr="0045042C">
        <w:rPr>
          <w:rFonts w:asciiTheme="minorHAnsi" w:hAnsiTheme="minorHAnsi" w:cstheme="minorHAnsi"/>
          <w:b/>
          <w:sz w:val="24"/>
          <w:szCs w:val="24"/>
        </w:rPr>
        <w:t>Next meeting of the Savoy School Committee</w:t>
      </w:r>
      <w:r w:rsidRPr="0045042C">
        <w:rPr>
          <w:rFonts w:asciiTheme="minorHAnsi" w:hAnsiTheme="minorHAnsi" w:cstheme="minorHAnsi"/>
          <w:b/>
          <w:sz w:val="24"/>
          <w:szCs w:val="24"/>
        </w:rPr>
        <w:t xml:space="preserve">: </w:t>
      </w:r>
      <w:r w:rsidR="008C5AEB" w:rsidRPr="0045042C">
        <w:rPr>
          <w:rFonts w:asciiTheme="minorHAnsi" w:hAnsiTheme="minorHAnsi" w:cstheme="minorHAnsi"/>
          <w:b/>
          <w:sz w:val="24"/>
          <w:szCs w:val="24"/>
        </w:rPr>
        <w:t xml:space="preserve"> </w:t>
      </w:r>
      <w:r w:rsidR="00AF60FE">
        <w:rPr>
          <w:rFonts w:asciiTheme="minorHAnsi" w:hAnsiTheme="minorHAnsi" w:cstheme="minorHAnsi"/>
          <w:b/>
          <w:sz w:val="24"/>
          <w:szCs w:val="24"/>
        </w:rPr>
        <w:t>January 2024, date TBD</w:t>
      </w:r>
    </w:p>
    <w:p w14:paraId="5BD056D5" w14:textId="530D49A1" w:rsidR="005A4CEC" w:rsidRPr="0045042C" w:rsidRDefault="0094528F" w:rsidP="00A2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4"/>
          <w:szCs w:val="24"/>
        </w:rPr>
      </w:pPr>
      <w:r w:rsidRPr="0045042C">
        <w:rPr>
          <w:rFonts w:asciiTheme="minorHAnsi" w:hAnsiTheme="minorHAnsi" w:cstheme="minorHAnsi"/>
          <w:color w:val="000000"/>
          <w:sz w:val="24"/>
          <w:szCs w:val="24"/>
        </w:rPr>
        <w:t>The agenda items are</w:t>
      </w:r>
      <w:r w:rsidR="005A4CEC" w:rsidRPr="0045042C">
        <w:rPr>
          <w:rFonts w:asciiTheme="minorHAnsi" w:hAnsiTheme="minorHAnsi" w:cstheme="minorHAnsi"/>
          <w:color w:val="000000"/>
          <w:sz w:val="24"/>
          <w:szCs w:val="24"/>
        </w:rPr>
        <w:t xml:space="preserve"> those reasonably anticipated by the Chair which may be discussed at the meeting. Not all items listed may in fact be discussed and other items not listed may also be brought up for discussion to the extent permitted by law.</w:t>
      </w:r>
      <w:r w:rsidR="00F27A78" w:rsidRPr="0045042C">
        <w:rPr>
          <w:rFonts w:asciiTheme="minorHAnsi" w:hAnsiTheme="minorHAnsi" w:cstheme="minorHAnsi"/>
          <w:color w:val="000000"/>
          <w:sz w:val="24"/>
          <w:szCs w:val="24"/>
        </w:rPr>
        <w:t xml:space="preserve">  </w:t>
      </w:r>
      <w:r w:rsidR="005A4CEC" w:rsidRPr="0045042C">
        <w:rPr>
          <w:rFonts w:asciiTheme="minorHAnsi" w:hAnsiTheme="minorHAnsi" w:cstheme="minorHAnsi"/>
          <w:color w:val="000000"/>
          <w:sz w:val="24"/>
          <w:szCs w:val="24"/>
        </w:rPr>
        <w:t>Posted: Any person may, pursuant to the provisions of the Open Meeting Law, audiotape an open meeting.  As such, please be advised that this meeting may be taped by any person present.</w:t>
      </w:r>
    </w:p>
    <w:sectPr w:rsidR="005A4CEC" w:rsidRPr="0045042C" w:rsidSect="00737D78">
      <w:pgSz w:w="12240" w:h="15840"/>
      <w:pgMar w:top="129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ED0D" w14:textId="77777777" w:rsidR="00662CFA" w:rsidRDefault="00662CFA" w:rsidP="00D024E4">
      <w:pPr>
        <w:spacing w:after="0" w:line="240" w:lineRule="auto"/>
      </w:pPr>
      <w:r>
        <w:separator/>
      </w:r>
    </w:p>
  </w:endnote>
  <w:endnote w:type="continuationSeparator" w:id="0">
    <w:p w14:paraId="548F2523" w14:textId="77777777" w:rsidR="00662CFA" w:rsidRDefault="00662CFA" w:rsidP="00D0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D32E" w14:textId="77777777" w:rsidR="00662CFA" w:rsidRDefault="00662CFA" w:rsidP="00D024E4">
      <w:pPr>
        <w:spacing w:after="0" w:line="240" w:lineRule="auto"/>
      </w:pPr>
      <w:r>
        <w:separator/>
      </w:r>
    </w:p>
  </w:footnote>
  <w:footnote w:type="continuationSeparator" w:id="0">
    <w:p w14:paraId="37B3AE2F" w14:textId="77777777" w:rsidR="00662CFA" w:rsidRDefault="00662CFA" w:rsidP="00D02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F3EA4"/>
    <w:multiLevelType w:val="hybridMultilevel"/>
    <w:tmpl w:val="FFA609F4"/>
    <w:lvl w:ilvl="0" w:tplc="04090013">
      <w:start w:val="1"/>
      <w:numFmt w:val="upperRoman"/>
      <w:lvlText w:val="%1."/>
      <w:lvlJc w:val="right"/>
      <w:pPr>
        <w:ind w:left="720" w:hanging="360"/>
      </w:pPr>
      <w:rPr>
        <w:b w:val="0"/>
      </w:rPr>
    </w:lvl>
    <w:lvl w:ilvl="1" w:tplc="2B746428">
      <w:start w:val="1"/>
      <w:numFmt w:val="upperLetter"/>
      <w:lvlText w:val="%2."/>
      <w:lvlJc w:val="left"/>
      <w:pPr>
        <w:ind w:left="1260" w:hanging="360"/>
      </w:pPr>
      <w:rPr>
        <w:rFonts w:hint="default"/>
        <w:b w:val="0"/>
        <w:sz w:val="20"/>
        <w:szCs w:val="20"/>
      </w:rPr>
    </w:lvl>
    <w:lvl w:ilvl="2" w:tplc="0EE26366">
      <w:start w:val="1"/>
      <w:numFmt w:val="decimal"/>
      <w:lvlText w:val="%3."/>
      <w:lvlJc w:val="right"/>
      <w:pPr>
        <w:ind w:left="1710" w:hanging="180"/>
      </w:pPr>
      <w:rPr>
        <w:rFonts w:ascii="Calibri" w:eastAsia="Calibri" w:hAnsi="Calibri"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03DBF"/>
    <w:multiLevelType w:val="hybridMultilevel"/>
    <w:tmpl w:val="6E32092C"/>
    <w:lvl w:ilvl="0" w:tplc="FF3402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410C09"/>
    <w:multiLevelType w:val="multilevel"/>
    <w:tmpl w:val="18222EEA"/>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04D16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2429DD"/>
    <w:multiLevelType w:val="hybridMultilevel"/>
    <w:tmpl w:val="435819A0"/>
    <w:lvl w:ilvl="0" w:tplc="FF340266">
      <w:start w:val="1"/>
      <w:numFmt w:val="upperLetter"/>
      <w:lvlText w:val="%1."/>
      <w:lvlJc w:val="left"/>
      <w:pPr>
        <w:ind w:left="1530"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1C15108F"/>
    <w:multiLevelType w:val="hybridMultilevel"/>
    <w:tmpl w:val="435819A0"/>
    <w:lvl w:ilvl="0" w:tplc="FF340266">
      <w:start w:val="1"/>
      <w:numFmt w:val="upperLetter"/>
      <w:lvlText w:val="%1."/>
      <w:lvlJc w:val="left"/>
      <w:pPr>
        <w:ind w:left="1620"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29096D56"/>
    <w:multiLevelType w:val="hybridMultilevel"/>
    <w:tmpl w:val="18222EEA"/>
    <w:lvl w:ilvl="0" w:tplc="60B456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EA41F6"/>
    <w:multiLevelType w:val="hybridMultilevel"/>
    <w:tmpl w:val="18222EEA"/>
    <w:lvl w:ilvl="0" w:tplc="60B456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984BA3"/>
    <w:multiLevelType w:val="hybridMultilevel"/>
    <w:tmpl w:val="EB606124"/>
    <w:lvl w:ilvl="0" w:tplc="81BC819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55F0F"/>
    <w:multiLevelType w:val="hybridMultilevel"/>
    <w:tmpl w:val="FD0AFD1C"/>
    <w:lvl w:ilvl="0" w:tplc="60B456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C15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2D53CA"/>
    <w:multiLevelType w:val="hybridMultilevel"/>
    <w:tmpl w:val="655881E0"/>
    <w:lvl w:ilvl="0" w:tplc="60B456B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90A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A377AD"/>
    <w:multiLevelType w:val="hybridMultilevel"/>
    <w:tmpl w:val="0F7C7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07DE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5F73A35"/>
    <w:multiLevelType w:val="multilevel"/>
    <w:tmpl w:val="CF882F36"/>
    <w:lvl w:ilvl="0">
      <w:start w:val="1"/>
      <w:numFmt w:val="upperRoman"/>
      <w:lvlText w:val="%1."/>
      <w:lvlJc w:val="right"/>
      <w:pPr>
        <w:ind w:left="720" w:hanging="360"/>
      </w:pPr>
      <w:rPr>
        <w:b w:val="0"/>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E9670C"/>
    <w:multiLevelType w:val="hybridMultilevel"/>
    <w:tmpl w:val="18222EEA"/>
    <w:lvl w:ilvl="0" w:tplc="60B456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E80246"/>
    <w:multiLevelType w:val="hybridMultilevel"/>
    <w:tmpl w:val="FD46021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16A6C0F"/>
    <w:multiLevelType w:val="hybridMultilevel"/>
    <w:tmpl w:val="76006CF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4FD7D4E"/>
    <w:multiLevelType w:val="hybridMultilevel"/>
    <w:tmpl w:val="435819A0"/>
    <w:lvl w:ilvl="0" w:tplc="FF340266">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1" w15:restartNumberingAfterBreak="0">
    <w:nsid w:val="67EC09AA"/>
    <w:multiLevelType w:val="hybridMultilevel"/>
    <w:tmpl w:val="03D45B86"/>
    <w:lvl w:ilvl="0" w:tplc="60B456B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60AB"/>
    <w:multiLevelType w:val="hybridMultilevel"/>
    <w:tmpl w:val="435819A0"/>
    <w:lvl w:ilvl="0" w:tplc="FF340266">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15:restartNumberingAfterBreak="0">
    <w:nsid w:val="73A84995"/>
    <w:multiLevelType w:val="hybridMultilevel"/>
    <w:tmpl w:val="435819A0"/>
    <w:lvl w:ilvl="0" w:tplc="FF340266">
      <w:start w:val="1"/>
      <w:numFmt w:val="upperLetter"/>
      <w:lvlText w:val="%1."/>
      <w:lvlJc w:val="left"/>
      <w:pPr>
        <w:ind w:left="1530"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7636503A"/>
    <w:multiLevelType w:val="hybridMultilevel"/>
    <w:tmpl w:val="A8DC7AAE"/>
    <w:lvl w:ilvl="0" w:tplc="04090015">
      <w:start w:val="1"/>
      <w:numFmt w:val="upperLetter"/>
      <w:lvlText w:val="%1."/>
      <w:lvlJc w:val="left"/>
      <w:pPr>
        <w:ind w:left="1488" w:hanging="360"/>
      </w:pPr>
    </w:lvl>
    <w:lvl w:ilvl="1" w:tplc="D81C5D0A">
      <w:start w:val="1"/>
      <w:numFmt w:val="none"/>
      <w:lvlText w:val="A."/>
      <w:lvlJc w:val="left"/>
      <w:pPr>
        <w:ind w:left="2208" w:hanging="360"/>
      </w:pPr>
      <w:rPr>
        <w:rFonts w:hint="default"/>
      </w:r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1"/>
  </w:num>
  <w:num w:numId="2">
    <w:abstractNumId w:val="4"/>
  </w:num>
  <w:num w:numId="3">
    <w:abstractNumId w:val="6"/>
  </w:num>
  <w:num w:numId="4">
    <w:abstractNumId w:val="8"/>
  </w:num>
  <w:num w:numId="5">
    <w:abstractNumId w:val="14"/>
  </w:num>
  <w:num w:numId="6">
    <w:abstractNumId w:val="2"/>
  </w:num>
  <w:num w:numId="7">
    <w:abstractNumId w:val="24"/>
  </w:num>
  <w:num w:numId="8">
    <w:abstractNumId w:val="7"/>
  </w:num>
  <w:num w:numId="9">
    <w:abstractNumId w:val="10"/>
  </w:num>
  <w:num w:numId="10">
    <w:abstractNumId w:val="17"/>
  </w:num>
  <w:num w:numId="11">
    <w:abstractNumId w:val="3"/>
  </w:num>
  <w:num w:numId="12">
    <w:abstractNumId w:val="9"/>
  </w:num>
  <w:num w:numId="13">
    <w:abstractNumId w:val="22"/>
  </w:num>
  <w:num w:numId="14">
    <w:abstractNumId w:val="20"/>
  </w:num>
  <w:num w:numId="15">
    <w:abstractNumId w:val="0"/>
  </w:num>
  <w:num w:numId="16">
    <w:abstractNumId w:val="16"/>
  </w:num>
  <w:num w:numId="17">
    <w:abstractNumId w:val="5"/>
  </w:num>
  <w:num w:numId="18">
    <w:abstractNumId w:val="23"/>
  </w:num>
  <w:num w:numId="19">
    <w:abstractNumId w:val="15"/>
  </w:num>
  <w:num w:numId="20">
    <w:abstractNumId w:val="12"/>
  </w:num>
  <w:num w:numId="21">
    <w:abstractNumId w:val="21"/>
  </w:num>
  <w:num w:numId="22">
    <w:abstractNumId w:val="19"/>
  </w:num>
  <w:num w:numId="23">
    <w:abstractNumId w:val="11"/>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FB"/>
    <w:rsid w:val="000016EE"/>
    <w:rsid w:val="00003069"/>
    <w:rsid w:val="000058A0"/>
    <w:rsid w:val="00006A92"/>
    <w:rsid w:val="00011695"/>
    <w:rsid w:val="00011B63"/>
    <w:rsid w:val="00012A23"/>
    <w:rsid w:val="00014E09"/>
    <w:rsid w:val="000177EF"/>
    <w:rsid w:val="000227F9"/>
    <w:rsid w:val="00023832"/>
    <w:rsid w:val="000304FD"/>
    <w:rsid w:val="000306B8"/>
    <w:rsid w:val="000358A5"/>
    <w:rsid w:val="00035A09"/>
    <w:rsid w:val="00042097"/>
    <w:rsid w:val="000436BB"/>
    <w:rsid w:val="0004431D"/>
    <w:rsid w:val="00046A3C"/>
    <w:rsid w:val="00047F32"/>
    <w:rsid w:val="000529E7"/>
    <w:rsid w:val="00053D8B"/>
    <w:rsid w:val="00054813"/>
    <w:rsid w:val="00056CBA"/>
    <w:rsid w:val="000606E1"/>
    <w:rsid w:val="0006313D"/>
    <w:rsid w:val="0006352A"/>
    <w:rsid w:val="000657E3"/>
    <w:rsid w:val="00074430"/>
    <w:rsid w:val="00083CBC"/>
    <w:rsid w:val="00085CFD"/>
    <w:rsid w:val="000909CA"/>
    <w:rsid w:val="00091FF1"/>
    <w:rsid w:val="00092F63"/>
    <w:rsid w:val="000A0E7A"/>
    <w:rsid w:val="000A5843"/>
    <w:rsid w:val="000B6E99"/>
    <w:rsid w:val="000B74E3"/>
    <w:rsid w:val="000C3B45"/>
    <w:rsid w:val="000E06C4"/>
    <w:rsid w:val="000E15CB"/>
    <w:rsid w:val="000E26CD"/>
    <w:rsid w:val="000E3EFA"/>
    <w:rsid w:val="000E469A"/>
    <w:rsid w:val="000F2961"/>
    <w:rsid w:val="000F695A"/>
    <w:rsid w:val="000F75BD"/>
    <w:rsid w:val="001043EE"/>
    <w:rsid w:val="00107230"/>
    <w:rsid w:val="001126C2"/>
    <w:rsid w:val="00112A2F"/>
    <w:rsid w:val="00120629"/>
    <w:rsid w:val="00124E00"/>
    <w:rsid w:val="00125A1C"/>
    <w:rsid w:val="00126FC0"/>
    <w:rsid w:val="0013520F"/>
    <w:rsid w:val="00136773"/>
    <w:rsid w:val="00136779"/>
    <w:rsid w:val="00141688"/>
    <w:rsid w:val="00143A75"/>
    <w:rsid w:val="00144273"/>
    <w:rsid w:val="00144F8C"/>
    <w:rsid w:val="00145120"/>
    <w:rsid w:val="001457C1"/>
    <w:rsid w:val="001517F2"/>
    <w:rsid w:val="00157339"/>
    <w:rsid w:val="00160215"/>
    <w:rsid w:val="0016724D"/>
    <w:rsid w:val="00167E2F"/>
    <w:rsid w:val="00171683"/>
    <w:rsid w:val="0017185B"/>
    <w:rsid w:val="00172D60"/>
    <w:rsid w:val="00176342"/>
    <w:rsid w:val="001771F7"/>
    <w:rsid w:val="00191CB7"/>
    <w:rsid w:val="0019425C"/>
    <w:rsid w:val="00195109"/>
    <w:rsid w:val="0019764D"/>
    <w:rsid w:val="001B49D0"/>
    <w:rsid w:val="001D0600"/>
    <w:rsid w:val="001D5497"/>
    <w:rsid w:val="001D6996"/>
    <w:rsid w:val="001D7036"/>
    <w:rsid w:val="001E10B8"/>
    <w:rsid w:val="001E15E4"/>
    <w:rsid w:val="001E2A51"/>
    <w:rsid w:val="001E61EB"/>
    <w:rsid w:val="001F272D"/>
    <w:rsid w:val="001F273A"/>
    <w:rsid w:val="001F2F07"/>
    <w:rsid w:val="001F52BF"/>
    <w:rsid w:val="001F5F72"/>
    <w:rsid w:val="0020359F"/>
    <w:rsid w:val="00204246"/>
    <w:rsid w:val="00206380"/>
    <w:rsid w:val="00206A50"/>
    <w:rsid w:val="00207EAC"/>
    <w:rsid w:val="00210BB1"/>
    <w:rsid w:val="0021399B"/>
    <w:rsid w:val="00214D2B"/>
    <w:rsid w:val="002150EC"/>
    <w:rsid w:val="00215552"/>
    <w:rsid w:val="0022214A"/>
    <w:rsid w:val="00222B9F"/>
    <w:rsid w:val="0022485F"/>
    <w:rsid w:val="002302A2"/>
    <w:rsid w:val="00243B8D"/>
    <w:rsid w:val="00245421"/>
    <w:rsid w:val="0024653C"/>
    <w:rsid w:val="00247CF2"/>
    <w:rsid w:val="00250117"/>
    <w:rsid w:val="002511E2"/>
    <w:rsid w:val="00251C61"/>
    <w:rsid w:val="00253623"/>
    <w:rsid w:val="00256BF8"/>
    <w:rsid w:val="00256E78"/>
    <w:rsid w:val="00260A25"/>
    <w:rsid w:val="00262686"/>
    <w:rsid w:val="00262A8B"/>
    <w:rsid w:val="0026404E"/>
    <w:rsid w:val="00267470"/>
    <w:rsid w:val="0027026A"/>
    <w:rsid w:val="002747F4"/>
    <w:rsid w:val="0027744D"/>
    <w:rsid w:val="002843D0"/>
    <w:rsid w:val="002846C4"/>
    <w:rsid w:val="0029176F"/>
    <w:rsid w:val="00297F24"/>
    <w:rsid w:val="002A2C85"/>
    <w:rsid w:val="002A44A5"/>
    <w:rsid w:val="002B15C3"/>
    <w:rsid w:val="002B73D5"/>
    <w:rsid w:val="002B7BB8"/>
    <w:rsid w:val="002D0B63"/>
    <w:rsid w:val="002D761B"/>
    <w:rsid w:val="002E0384"/>
    <w:rsid w:val="002E1640"/>
    <w:rsid w:val="002E3605"/>
    <w:rsid w:val="002E6149"/>
    <w:rsid w:val="002F0786"/>
    <w:rsid w:val="002F3453"/>
    <w:rsid w:val="002F5032"/>
    <w:rsid w:val="002F5C64"/>
    <w:rsid w:val="002F60AC"/>
    <w:rsid w:val="002F6AF9"/>
    <w:rsid w:val="002F6DB8"/>
    <w:rsid w:val="003009EF"/>
    <w:rsid w:val="003039AC"/>
    <w:rsid w:val="0030646F"/>
    <w:rsid w:val="003068CB"/>
    <w:rsid w:val="00307934"/>
    <w:rsid w:val="00310DEF"/>
    <w:rsid w:val="00311F77"/>
    <w:rsid w:val="003137D8"/>
    <w:rsid w:val="003173F5"/>
    <w:rsid w:val="00324CCD"/>
    <w:rsid w:val="003252AD"/>
    <w:rsid w:val="00326D1B"/>
    <w:rsid w:val="0032754D"/>
    <w:rsid w:val="003277B2"/>
    <w:rsid w:val="0033119A"/>
    <w:rsid w:val="00331F3B"/>
    <w:rsid w:val="0033204D"/>
    <w:rsid w:val="003423DB"/>
    <w:rsid w:val="003429D3"/>
    <w:rsid w:val="00343572"/>
    <w:rsid w:val="003447C0"/>
    <w:rsid w:val="00352D8B"/>
    <w:rsid w:val="003569A9"/>
    <w:rsid w:val="00360E0C"/>
    <w:rsid w:val="00361E40"/>
    <w:rsid w:val="0036251A"/>
    <w:rsid w:val="003636E5"/>
    <w:rsid w:val="00365F3C"/>
    <w:rsid w:val="003756F1"/>
    <w:rsid w:val="00377C12"/>
    <w:rsid w:val="00396892"/>
    <w:rsid w:val="003A35CC"/>
    <w:rsid w:val="003B2E09"/>
    <w:rsid w:val="003B71FE"/>
    <w:rsid w:val="003B7D58"/>
    <w:rsid w:val="003C2016"/>
    <w:rsid w:val="003C4DA1"/>
    <w:rsid w:val="003D09C5"/>
    <w:rsid w:val="003D2C53"/>
    <w:rsid w:val="003D2DEA"/>
    <w:rsid w:val="003E2E90"/>
    <w:rsid w:val="003E3D05"/>
    <w:rsid w:val="003E42A1"/>
    <w:rsid w:val="003F26CA"/>
    <w:rsid w:val="003F313D"/>
    <w:rsid w:val="003F32E1"/>
    <w:rsid w:val="003F52D6"/>
    <w:rsid w:val="003F5CD0"/>
    <w:rsid w:val="0040074B"/>
    <w:rsid w:val="00401A80"/>
    <w:rsid w:val="00405C59"/>
    <w:rsid w:val="00406A5C"/>
    <w:rsid w:val="00414166"/>
    <w:rsid w:val="004149F8"/>
    <w:rsid w:val="00415186"/>
    <w:rsid w:val="00427362"/>
    <w:rsid w:val="004301EF"/>
    <w:rsid w:val="004305A0"/>
    <w:rsid w:val="0043125C"/>
    <w:rsid w:val="004359C8"/>
    <w:rsid w:val="0045042C"/>
    <w:rsid w:val="00455866"/>
    <w:rsid w:val="00455B2E"/>
    <w:rsid w:val="00461184"/>
    <w:rsid w:val="00461E81"/>
    <w:rsid w:val="00464024"/>
    <w:rsid w:val="004667B5"/>
    <w:rsid w:val="004668E5"/>
    <w:rsid w:val="00475A47"/>
    <w:rsid w:val="00484F1D"/>
    <w:rsid w:val="00490C1C"/>
    <w:rsid w:val="00490D60"/>
    <w:rsid w:val="00494C4E"/>
    <w:rsid w:val="0049615E"/>
    <w:rsid w:val="004B1865"/>
    <w:rsid w:val="004B30E4"/>
    <w:rsid w:val="004B4EA4"/>
    <w:rsid w:val="004B68E0"/>
    <w:rsid w:val="004B7C40"/>
    <w:rsid w:val="004C3855"/>
    <w:rsid w:val="004C51C2"/>
    <w:rsid w:val="004D1B08"/>
    <w:rsid w:val="004D1EC2"/>
    <w:rsid w:val="004D42CF"/>
    <w:rsid w:val="004D618B"/>
    <w:rsid w:val="004E0DB6"/>
    <w:rsid w:val="004E2BE2"/>
    <w:rsid w:val="004F1038"/>
    <w:rsid w:val="004F2119"/>
    <w:rsid w:val="004F6CCF"/>
    <w:rsid w:val="005009C6"/>
    <w:rsid w:val="00500D34"/>
    <w:rsid w:val="00505721"/>
    <w:rsid w:val="00506C0B"/>
    <w:rsid w:val="005125A3"/>
    <w:rsid w:val="00512C37"/>
    <w:rsid w:val="00514EA1"/>
    <w:rsid w:val="00516201"/>
    <w:rsid w:val="00516705"/>
    <w:rsid w:val="00520BF8"/>
    <w:rsid w:val="00525C2C"/>
    <w:rsid w:val="00526C45"/>
    <w:rsid w:val="005276CA"/>
    <w:rsid w:val="005276D3"/>
    <w:rsid w:val="00532049"/>
    <w:rsid w:val="005337E0"/>
    <w:rsid w:val="00541A21"/>
    <w:rsid w:val="005465A9"/>
    <w:rsid w:val="005545F0"/>
    <w:rsid w:val="00555086"/>
    <w:rsid w:val="0056154B"/>
    <w:rsid w:val="005637C5"/>
    <w:rsid w:val="00565933"/>
    <w:rsid w:val="00574711"/>
    <w:rsid w:val="00574CFB"/>
    <w:rsid w:val="0058411D"/>
    <w:rsid w:val="00590E5B"/>
    <w:rsid w:val="00594751"/>
    <w:rsid w:val="0059628D"/>
    <w:rsid w:val="005A0E06"/>
    <w:rsid w:val="005A3263"/>
    <w:rsid w:val="005A48A1"/>
    <w:rsid w:val="005A4CEC"/>
    <w:rsid w:val="005A531F"/>
    <w:rsid w:val="005A54A9"/>
    <w:rsid w:val="005A6117"/>
    <w:rsid w:val="005B5540"/>
    <w:rsid w:val="005B760E"/>
    <w:rsid w:val="005C042B"/>
    <w:rsid w:val="005C0ACA"/>
    <w:rsid w:val="005C6978"/>
    <w:rsid w:val="005C72AC"/>
    <w:rsid w:val="005C7968"/>
    <w:rsid w:val="005D0888"/>
    <w:rsid w:val="005D2DCF"/>
    <w:rsid w:val="005E04F0"/>
    <w:rsid w:val="005E5E4F"/>
    <w:rsid w:val="005E6607"/>
    <w:rsid w:val="005F78AE"/>
    <w:rsid w:val="006067EA"/>
    <w:rsid w:val="00617A80"/>
    <w:rsid w:val="00617F4E"/>
    <w:rsid w:val="00617F70"/>
    <w:rsid w:val="00622CC3"/>
    <w:rsid w:val="00626A4B"/>
    <w:rsid w:val="00626C9C"/>
    <w:rsid w:val="0063052F"/>
    <w:rsid w:val="006410D6"/>
    <w:rsid w:val="00642CFB"/>
    <w:rsid w:val="006458AE"/>
    <w:rsid w:val="006473D7"/>
    <w:rsid w:val="00651311"/>
    <w:rsid w:val="006536C4"/>
    <w:rsid w:val="00654CBA"/>
    <w:rsid w:val="0066277B"/>
    <w:rsid w:val="00662CFA"/>
    <w:rsid w:val="006717A6"/>
    <w:rsid w:val="00672E09"/>
    <w:rsid w:val="00675C32"/>
    <w:rsid w:val="00677FF1"/>
    <w:rsid w:val="00680BDB"/>
    <w:rsid w:val="00681178"/>
    <w:rsid w:val="00685BAD"/>
    <w:rsid w:val="00687A4A"/>
    <w:rsid w:val="006903A1"/>
    <w:rsid w:val="006922D5"/>
    <w:rsid w:val="00695170"/>
    <w:rsid w:val="006951B1"/>
    <w:rsid w:val="0069560B"/>
    <w:rsid w:val="00696A05"/>
    <w:rsid w:val="006A2875"/>
    <w:rsid w:val="006A3CC3"/>
    <w:rsid w:val="006B587A"/>
    <w:rsid w:val="006C0CF3"/>
    <w:rsid w:val="006C57BF"/>
    <w:rsid w:val="006D1C51"/>
    <w:rsid w:val="006D42A3"/>
    <w:rsid w:val="006D4F6E"/>
    <w:rsid w:val="006D586A"/>
    <w:rsid w:val="006D58E6"/>
    <w:rsid w:val="006E0666"/>
    <w:rsid w:val="006E11DF"/>
    <w:rsid w:val="006E3771"/>
    <w:rsid w:val="006E3E80"/>
    <w:rsid w:val="006E6995"/>
    <w:rsid w:val="006F0157"/>
    <w:rsid w:val="006F0408"/>
    <w:rsid w:val="006F0925"/>
    <w:rsid w:val="006F4CCC"/>
    <w:rsid w:val="00703B07"/>
    <w:rsid w:val="007042BC"/>
    <w:rsid w:val="00704D83"/>
    <w:rsid w:val="00705E2A"/>
    <w:rsid w:val="0070661F"/>
    <w:rsid w:val="0071136F"/>
    <w:rsid w:val="007129E3"/>
    <w:rsid w:val="007161EB"/>
    <w:rsid w:val="00721193"/>
    <w:rsid w:val="00721D90"/>
    <w:rsid w:val="00721E14"/>
    <w:rsid w:val="00722E9C"/>
    <w:rsid w:val="0072626E"/>
    <w:rsid w:val="00730E85"/>
    <w:rsid w:val="00733C18"/>
    <w:rsid w:val="00734C94"/>
    <w:rsid w:val="00735392"/>
    <w:rsid w:val="00737D78"/>
    <w:rsid w:val="00741D5C"/>
    <w:rsid w:val="00742EF4"/>
    <w:rsid w:val="00745825"/>
    <w:rsid w:val="00751924"/>
    <w:rsid w:val="007528A8"/>
    <w:rsid w:val="00753A5F"/>
    <w:rsid w:val="00754ED3"/>
    <w:rsid w:val="00755DA1"/>
    <w:rsid w:val="00756AA3"/>
    <w:rsid w:val="007576CD"/>
    <w:rsid w:val="00760430"/>
    <w:rsid w:val="00762102"/>
    <w:rsid w:val="00762808"/>
    <w:rsid w:val="00766C29"/>
    <w:rsid w:val="00775436"/>
    <w:rsid w:val="00775AB8"/>
    <w:rsid w:val="0077652C"/>
    <w:rsid w:val="00783BE9"/>
    <w:rsid w:val="00785A7F"/>
    <w:rsid w:val="00790A24"/>
    <w:rsid w:val="00797F27"/>
    <w:rsid w:val="007A3384"/>
    <w:rsid w:val="007A3426"/>
    <w:rsid w:val="007A3E18"/>
    <w:rsid w:val="007A6093"/>
    <w:rsid w:val="007A7AC6"/>
    <w:rsid w:val="007B0A3C"/>
    <w:rsid w:val="007B0FC7"/>
    <w:rsid w:val="007B33C3"/>
    <w:rsid w:val="007B68EB"/>
    <w:rsid w:val="007C3098"/>
    <w:rsid w:val="007C69C5"/>
    <w:rsid w:val="007C75A2"/>
    <w:rsid w:val="007D66AD"/>
    <w:rsid w:val="007D70BA"/>
    <w:rsid w:val="007D743F"/>
    <w:rsid w:val="007E19F1"/>
    <w:rsid w:val="007E4BE0"/>
    <w:rsid w:val="007F0970"/>
    <w:rsid w:val="007F4C29"/>
    <w:rsid w:val="007F50BA"/>
    <w:rsid w:val="007F6748"/>
    <w:rsid w:val="008001F4"/>
    <w:rsid w:val="008126FA"/>
    <w:rsid w:val="00814B3B"/>
    <w:rsid w:val="00814FA9"/>
    <w:rsid w:val="008256DF"/>
    <w:rsid w:val="00827A19"/>
    <w:rsid w:val="00830522"/>
    <w:rsid w:val="00836206"/>
    <w:rsid w:val="00836F73"/>
    <w:rsid w:val="00842B60"/>
    <w:rsid w:val="0085041B"/>
    <w:rsid w:val="0085468A"/>
    <w:rsid w:val="00863481"/>
    <w:rsid w:val="0087375A"/>
    <w:rsid w:val="008737D4"/>
    <w:rsid w:val="0087747F"/>
    <w:rsid w:val="00880C77"/>
    <w:rsid w:val="008A168C"/>
    <w:rsid w:val="008A1BAB"/>
    <w:rsid w:val="008A3B0D"/>
    <w:rsid w:val="008A4E5D"/>
    <w:rsid w:val="008A6F5C"/>
    <w:rsid w:val="008B0518"/>
    <w:rsid w:val="008B3291"/>
    <w:rsid w:val="008B385F"/>
    <w:rsid w:val="008B45A9"/>
    <w:rsid w:val="008B5B7D"/>
    <w:rsid w:val="008B5DE9"/>
    <w:rsid w:val="008B6B01"/>
    <w:rsid w:val="008C0EA4"/>
    <w:rsid w:val="008C0F6D"/>
    <w:rsid w:val="008C5AEB"/>
    <w:rsid w:val="008D07E3"/>
    <w:rsid w:val="008D0CB5"/>
    <w:rsid w:val="008D5779"/>
    <w:rsid w:val="008E4DD3"/>
    <w:rsid w:val="008E73DA"/>
    <w:rsid w:val="008F2E78"/>
    <w:rsid w:val="008F5DB2"/>
    <w:rsid w:val="008F7109"/>
    <w:rsid w:val="008F7913"/>
    <w:rsid w:val="00900709"/>
    <w:rsid w:val="00900A33"/>
    <w:rsid w:val="00903563"/>
    <w:rsid w:val="009139DC"/>
    <w:rsid w:val="00914265"/>
    <w:rsid w:val="00914F91"/>
    <w:rsid w:val="00921372"/>
    <w:rsid w:val="00921900"/>
    <w:rsid w:val="00921DD7"/>
    <w:rsid w:val="0093151F"/>
    <w:rsid w:val="00935804"/>
    <w:rsid w:val="00935AE3"/>
    <w:rsid w:val="00937AAE"/>
    <w:rsid w:val="00941408"/>
    <w:rsid w:val="009422EF"/>
    <w:rsid w:val="009445CE"/>
    <w:rsid w:val="00944B05"/>
    <w:rsid w:val="0094528F"/>
    <w:rsid w:val="00945B26"/>
    <w:rsid w:val="00957601"/>
    <w:rsid w:val="00957FCA"/>
    <w:rsid w:val="00962FC7"/>
    <w:rsid w:val="00963BE9"/>
    <w:rsid w:val="009753EA"/>
    <w:rsid w:val="00980DC4"/>
    <w:rsid w:val="00984E72"/>
    <w:rsid w:val="00990DBF"/>
    <w:rsid w:val="00991D79"/>
    <w:rsid w:val="009940BD"/>
    <w:rsid w:val="009974C1"/>
    <w:rsid w:val="00997C62"/>
    <w:rsid w:val="009A0721"/>
    <w:rsid w:val="009A11CD"/>
    <w:rsid w:val="009A4B49"/>
    <w:rsid w:val="009A62F3"/>
    <w:rsid w:val="009A7DAC"/>
    <w:rsid w:val="009B747E"/>
    <w:rsid w:val="009C0E56"/>
    <w:rsid w:val="009C26FA"/>
    <w:rsid w:val="009D2C68"/>
    <w:rsid w:val="009D2DBC"/>
    <w:rsid w:val="009D2F65"/>
    <w:rsid w:val="009D317D"/>
    <w:rsid w:val="009E0869"/>
    <w:rsid w:val="009E0CC3"/>
    <w:rsid w:val="009E3834"/>
    <w:rsid w:val="009F4DA4"/>
    <w:rsid w:val="00A064B0"/>
    <w:rsid w:val="00A0729F"/>
    <w:rsid w:val="00A1110F"/>
    <w:rsid w:val="00A144A6"/>
    <w:rsid w:val="00A22C5D"/>
    <w:rsid w:val="00A272A9"/>
    <w:rsid w:val="00A277C1"/>
    <w:rsid w:val="00A32EC2"/>
    <w:rsid w:val="00A36972"/>
    <w:rsid w:val="00A37537"/>
    <w:rsid w:val="00A4054D"/>
    <w:rsid w:val="00A46F5A"/>
    <w:rsid w:val="00A47795"/>
    <w:rsid w:val="00A47C07"/>
    <w:rsid w:val="00A50A63"/>
    <w:rsid w:val="00A55200"/>
    <w:rsid w:val="00A65114"/>
    <w:rsid w:val="00A73F4E"/>
    <w:rsid w:val="00A74FC5"/>
    <w:rsid w:val="00A75C58"/>
    <w:rsid w:val="00A76FDA"/>
    <w:rsid w:val="00A81F59"/>
    <w:rsid w:val="00A829E4"/>
    <w:rsid w:val="00A82DEA"/>
    <w:rsid w:val="00A911A7"/>
    <w:rsid w:val="00A94723"/>
    <w:rsid w:val="00AA3137"/>
    <w:rsid w:val="00AB1D80"/>
    <w:rsid w:val="00AB6826"/>
    <w:rsid w:val="00AC6237"/>
    <w:rsid w:val="00AD139E"/>
    <w:rsid w:val="00AD21F6"/>
    <w:rsid w:val="00AD2CA4"/>
    <w:rsid w:val="00AD3506"/>
    <w:rsid w:val="00AD6783"/>
    <w:rsid w:val="00AE02F6"/>
    <w:rsid w:val="00AE274E"/>
    <w:rsid w:val="00AE4A4F"/>
    <w:rsid w:val="00AE648F"/>
    <w:rsid w:val="00AF122C"/>
    <w:rsid w:val="00AF39AC"/>
    <w:rsid w:val="00AF60FE"/>
    <w:rsid w:val="00AF6965"/>
    <w:rsid w:val="00AF697D"/>
    <w:rsid w:val="00AF6F3A"/>
    <w:rsid w:val="00AF7019"/>
    <w:rsid w:val="00AF7AE1"/>
    <w:rsid w:val="00B00E21"/>
    <w:rsid w:val="00B0516F"/>
    <w:rsid w:val="00B072D5"/>
    <w:rsid w:val="00B11EC6"/>
    <w:rsid w:val="00B15330"/>
    <w:rsid w:val="00B15FCB"/>
    <w:rsid w:val="00B168D1"/>
    <w:rsid w:val="00B20BA7"/>
    <w:rsid w:val="00B31958"/>
    <w:rsid w:val="00B336FE"/>
    <w:rsid w:val="00B348EF"/>
    <w:rsid w:val="00B35CFF"/>
    <w:rsid w:val="00B3635E"/>
    <w:rsid w:val="00B37029"/>
    <w:rsid w:val="00B3751C"/>
    <w:rsid w:val="00B417B5"/>
    <w:rsid w:val="00B46215"/>
    <w:rsid w:val="00B539B8"/>
    <w:rsid w:val="00B5602D"/>
    <w:rsid w:val="00B56274"/>
    <w:rsid w:val="00B56940"/>
    <w:rsid w:val="00B601E8"/>
    <w:rsid w:val="00B60E49"/>
    <w:rsid w:val="00B65303"/>
    <w:rsid w:val="00B70CB7"/>
    <w:rsid w:val="00B75F2A"/>
    <w:rsid w:val="00B8030B"/>
    <w:rsid w:val="00B83913"/>
    <w:rsid w:val="00B854AE"/>
    <w:rsid w:val="00B86C46"/>
    <w:rsid w:val="00B87707"/>
    <w:rsid w:val="00B90DAF"/>
    <w:rsid w:val="00B91C1B"/>
    <w:rsid w:val="00B92887"/>
    <w:rsid w:val="00B964DF"/>
    <w:rsid w:val="00BA367D"/>
    <w:rsid w:val="00BA5369"/>
    <w:rsid w:val="00BA7A38"/>
    <w:rsid w:val="00BB12A2"/>
    <w:rsid w:val="00BB2106"/>
    <w:rsid w:val="00BB2A27"/>
    <w:rsid w:val="00BB4553"/>
    <w:rsid w:val="00BB7368"/>
    <w:rsid w:val="00BC0402"/>
    <w:rsid w:val="00BC5AF3"/>
    <w:rsid w:val="00BC60E5"/>
    <w:rsid w:val="00BC7EF6"/>
    <w:rsid w:val="00BD3A59"/>
    <w:rsid w:val="00BD49D2"/>
    <w:rsid w:val="00BD4FE3"/>
    <w:rsid w:val="00BD6025"/>
    <w:rsid w:val="00BD6F64"/>
    <w:rsid w:val="00BE0F5C"/>
    <w:rsid w:val="00BE6183"/>
    <w:rsid w:val="00BE68BE"/>
    <w:rsid w:val="00BF078A"/>
    <w:rsid w:val="00BF61F3"/>
    <w:rsid w:val="00C004EE"/>
    <w:rsid w:val="00C02AD7"/>
    <w:rsid w:val="00C03353"/>
    <w:rsid w:val="00C12AA0"/>
    <w:rsid w:val="00C13642"/>
    <w:rsid w:val="00C13F2C"/>
    <w:rsid w:val="00C15C3E"/>
    <w:rsid w:val="00C16783"/>
    <w:rsid w:val="00C20B1D"/>
    <w:rsid w:val="00C21859"/>
    <w:rsid w:val="00C30499"/>
    <w:rsid w:val="00C377BE"/>
    <w:rsid w:val="00C4169C"/>
    <w:rsid w:val="00C46D1F"/>
    <w:rsid w:val="00C50825"/>
    <w:rsid w:val="00C54083"/>
    <w:rsid w:val="00C54624"/>
    <w:rsid w:val="00C55BA0"/>
    <w:rsid w:val="00C61601"/>
    <w:rsid w:val="00C617BA"/>
    <w:rsid w:val="00C63C70"/>
    <w:rsid w:val="00C64F88"/>
    <w:rsid w:val="00C652C6"/>
    <w:rsid w:val="00C770FA"/>
    <w:rsid w:val="00C77695"/>
    <w:rsid w:val="00C81BF1"/>
    <w:rsid w:val="00C93724"/>
    <w:rsid w:val="00C97740"/>
    <w:rsid w:val="00CA0117"/>
    <w:rsid w:val="00CA427C"/>
    <w:rsid w:val="00CB19B5"/>
    <w:rsid w:val="00CB6C20"/>
    <w:rsid w:val="00CB78D7"/>
    <w:rsid w:val="00CC034C"/>
    <w:rsid w:val="00CC03A4"/>
    <w:rsid w:val="00CC1378"/>
    <w:rsid w:val="00CC307F"/>
    <w:rsid w:val="00CC5E32"/>
    <w:rsid w:val="00CD6C7E"/>
    <w:rsid w:val="00CD749A"/>
    <w:rsid w:val="00CE0164"/>
    <w:rsid w:val="00CE08F5"/>
    <w:rsid w:val="00CE44A4"/>
    <w:rsid w:val="00CE6B69"/>
    <w:rsid w:val="00CF00EE"/>
    <w:rsid w:val="00CF0510"/>
    <w:rsid w:val="00CF082C"/>
    <w:rsid w:val="00CF387B"/>
    <w:rsid w:val="00D0007C"/>
    <w:rsid w:val="00D01105"/>
    <w:rsid w:val="00D024A2"/>
    <w:rsid w:val="00D024E4"/>
    <w:rsid w:val="00D05B7C"/>
    <w:rsid w:val="00D07D0C"/>
    <w:rsid w:val="00D14BB4"/>
    <w:rsid w:val="00D15D40"/>
    <w:rsid w:val="00D17E62"/>
    <w:rsid w:val="00D228C4"/>
    <w:rsid w:val="00D255C6"/>
    <w:rsid w:val="00D25BFC"/>
    <w:rsid w:val="00D2616B"/>
    <w:rsid w:val="00D31099"/>
    <w:rsid w:val="00D4511E"/>
    <w:rsid w:val="00D46F8C"/>
    <w:rsid w:val="00D5019B"/>
    <w:rsid w:val="00D5047C"/>
    <w:rsid w:val="00D5213B"/>
    <w:rsid w:val="00D521BD"/>
    <w:rsid w:val="00D616F3"/>
    <w:rsid w:val="00D648BD"/>
    <w:rsid w:val="00D66BCC"/>
    <w:rsid w:val="00D6771C"/>
    <w:rsid w:val="00D759DA"/>
    <w:rsid w:val="00D76490"/>
    <w:rsid w:val="00D838F4"/>
    <w:rsid w:val="00D84CA6"/>
    <w:rsid w:val="00D912DD"/>
    <w:rsid w:val="00D96878"/>
    <w:rsid w:val="00DA3295"/>
    <w:rsid w:val="00DA34E2"/>
    <w:rsid w:val="00DA3FD0"/>
    <w:rsid w:val="00DA7AEE"/>
    <w:rsid w:val="00DB08AC"/>
    <w:rsid w:val="00DB2668"/>
    <w:rsid w:val="00DB3137"/>
    <w:rsid w:val="00DB4470"/>
    <w:rsid w:val="00DB4A93"/>
    <w:rsid w:val="00DB5574"/>
    <w:rsid w:val="00DB55FF"/>
    <w:rsid w:val="00DC471D"/>
    <w:rsid w:val="00DD0E45"/>
    <w:rsid w:val="00DD46C5"/>
    <w:rsid w:val="00DD6117"/>
    <w:rsid w:val="00DD6C5B"/>
    <w:rsid w:val="00DE2394"/>
    <w:rsid w:val="00DE7A15"/>
    <w:rsid w:val="00DF0A1E"/>
    <w:rsid w:val="00DF71FA"/>
    <w:rsid w:val="00E039D8"/>
    <w:rsid w:val="00E04667"/>
    <w:rsid w:val="00E04825"/>
    <w:rsid w:val="00E065AC"/>
    <w:rsid w:val="00E11A40"/>
    <w:rsid w:val="00E13468"/>
    <w:rsid w:val="00E15D1E"/>
    <w:rsid w:val="00E1638E"/>
    <w:rsid w:val="00E21593"/>
    <w:rsid w:val="00E21FCB"/>
    <w:rsid w:val="00E22E2F"/>
    <w:rsid w:val="00E23CF7"/>
    <w:rsid w:val="00E25FE8"/>
    <w:rsid w:val="00E27240"/>
    <w:rsid w:val="00E351E6"/>
    <w:rsid w:val="00E352E5"/>
    <w:rsid w:val="00E35512"/>
    <w:rsid w:val="00E40A1E"/>
    <w:rsid w:val="00E415BE"/>
    <w:rsid w:val="00E43C23"/>
    <w:rsid w:val="00E45B70"/>
    <w:rsid w:val="00E47B00"/>
    <w:rsid w:val="00E52D9C"/>
    <w:rsid w:val="00E5399A"/>
    <w:rsid w:val="00E55612"/>
    <w:rsid w:val="00E57C2D"/>
    <w:rsid w:val="00E60DC0"/>
    <w:rsid w:val="00E617B4"/>
    <w:rsid w:val="00E63997"/>
    <w:rsid w:val="00E63D3D"/>
    <w:rsid w:val="00E64675"/>
    <w:rsid w:val="00E65E73"/>
    <w:rsid w:val="00E6639B"/>
    <w:rsid w:val="00E7008D"/>
    <w:rsid w:val="00E75E14"/>
    <w:rsid w:val="00E819ED"/>
    <w:rsid w:val="00E8613F"/>
    <w:rsid w:val="00E95E1A"/>
    <w:rsid w:val="00E97008"/>
    <w:rsid w:val="00EA1CAE"/>
    <w:rsid w:val="00EA4D27"/>
    <w:rsid w:val="00EA58AB"/>
    <w:rsid w:val="00EB2959"/>
    <w:rsid w:val="00EC2AC2"/>
    <w:rsid w:val="00EC2B0E"/>
    <w:rsid w:val="00EC5A21"/>
    <w:rsid w:val="00ED141C"/>
    <w:rsid w:val="00ED15B9"/>
    <w:rsid w:val="00ED3D15"/>
    <w:rsid w:val="00ED5C1B"/>
    <w:rsid w:val="00ED67C6"/>
    <w:rsid w:val="00ED7814"/>
    <w:rsid w:val="00ED7DA2"/>
    <w:rsid w:val="00EF0072"/>
    <w:rsid w:val="00EF10BF"/>
    <w:rsid w:val="00EF29F6"/>
    <w:rsid w:val="00EF35E7"/>
    <w:rsid w:val="00EF665D"/>
    <w:rsid w:val="00EF6D12"/>
    <w:rsid w:val="00F033FF"/>
    <w:rsid w:val="00F05B1B"/>
    <w:rsid w:val="00F06CE6"/>
    <w:rsid w:val="00F10D2E"/>
    <w:rsid w:val="00F12374"/>
    <w:rsid w:val="00F1493B"/>
    <w:rsid w:val="00F156FB"/>
    <w:rsid w:val="00F15E41"/>
    <w:rsid w:val="00F22C5F"/>
    <w:rsid w:val="00F230EE"/>
    <w:rsid w:val="00F23C02"/>
    <w:rsid w:val="00F2563B"/>
    <w:rsid w:val="00F27A78"/>
    <w:rsid w:val="00F328ED"/>
    <w:rsid w:val="00F34288"/>
    <w:rsid w:val="00F40983"/>
    <w:rsid w:val="00F41F2C"/>
    <w:rsid w:val="00F44424"/>
    <w:rsid w:val="00F479BF"/>
    <w:rsid w:val="00F52C60"/>
    <w:rsid w:val="00F556A9"/>
    <w:rsid w:val="00F55AFA"/>
    <w:rsid w:val="00F64758"/>
    <w:rsid w:val="00F65D29"/>
    <w:rsid w:val="00F66809"/>
    <w:rsid w:val="00F702FB"/>
    <w:rsid w:val="00F739DC"/>
    <w:rsid w:val="00F75B22"/>
    <w:rsid w:val="00F802B2"/>
    <w:rsid w:val="00F87CD8"/>
    <w:rsid w:val="00F94141"/>
    <w:rsid w:val="00FA05AB"/>
    <w:rsid w:val="00FA6233"/>
    <w:rsid w:val="00FB61EF"/>
    <w:rsid w:val="00FB6FCA"/>
    <w:rsid w:val="00FC0118"/>
    <w:rsid w:val="00FC2997"/>
    <w:rsid w:val="00FD1DC0"/>
    <w:rsid w:val="00FD351C"/>
    <w:rsid w:val="00FD4782"/>
    <w:rsid w:val="00FD5DF9"/>
    <w:rsid w:val="00FD7ACE"/>
    <w:rsid w:val="00FD7F8B"/>
    <w:rsid w:val="00FE0FF6"/>
    <w:rsid w:val="00FE18D8"/>
    <w:rsid w:val="00FE33F2"/>
    <w:rsid w:val="00FE36B5"/>
    <w:rsid w:val="00FE3E5F"/>
    <w:rsid w:val="00FE7323"/>
    <w:rsid w:val="00FF1EDD"/>
    <w:rsid w:val="00FF2AD1"/>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770CDA"/>
  <w15:docId w15:val="{56FCC65C-D48B-429A-A23E-EEBFF4D6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4D"/>
    <w:pPr>
      <w:spacing w:after="200" w:line="276" w:lineRule="auto"/>
    </w:pPr>
    <w:rPr>
      <w:sz w:val="22"/>
      <w:szCs w:val="22"/>
    </w:rPr>
  </w:style>
  <w:style w:type="paragraph" w:styleId="Heading1">
    <w:name w:val="heading 1"/>
    <w:basedOn w:val="Normal"/>
    <w:next w:val="Normal"/>
    <w:link w:val="Heading1Char"/>
    <w:uiPriority w:val="9"/>
    <w:qFormat/>
    <w:rsid w:val="00EC2B0E"/>
    <w:pPr>
      <w:keepNext/>
      <w:keepLines/>
      <w:numPr>
        <w:numId w:val="19"/>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C2B0E"/>
    <w:pPr>
      <w:keepNext/>
      <w:keepLines/>
      <w:numPr>
        <w:ilvl w:val="1"/>
        <w:numId w:val="19"/>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C2B0E"/>
    <w:pPr>
      <w:keepNext/>
      <w:keepLines/>
      <w:numPr>
        <w:ilvl w:val="2"/>
        <w:numId w:val="19"/>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EC2B0E"/>
    <w:pPr>
      <w:keepNext/>
      <w:keepLines/>
      <w:numPr>
        <w:ilvl w:val="3"/>
        <w:numId w:val="19"/>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C2B0E"/>
    <w:pPr>
      <w:keepNext/>
      <w:keepLines/>
      <w:numPr>
        <w:ilvl w:val="4"/>
        <w:numId w:val="19"/>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C2B0E"/>
    <w:pPr>
      <w:keepNext/>
      <w:keepLines/>
      <w:numPr>
        <w:ilvl w:val="5"/>
        <w:numId w:val="1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C2B0E"/>
    <w:pPr>
      <w:keepNext/>
      <w:keepLines/>
      <w:numPr>
        <w:ilvl w:val="6"/>
        <w:numId w:val="1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C2B0E"/>
    <w:pPr>
      <w:keepNext/>
      <w:keepLines/>
      <w:numPr>
        <w:ilvl w:val="7"/>
        <w:numId w:val="1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EC2B0E"/>
    <w:pPr>
      <w:keepNext/>
      <w:keepLines/>
      <w:numPr>
        <w:ilvl w:val="8"/>
        <w:numId w:val="1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FB"/>
    <w:pPr>
      <w:ind w:left="720"/>
      <w:contextualSpacing/>
    </w:pPr>
  </w:style>
  <w:style w:type="paragraph" w:styleId="NoSpacing">
    <w:name w:val="No Spacing"/>
    <w:uiPriority w:val="1"/>
    <w:qFormat/>
    <w:rsid w:val="00F702FB"/>
    <w:rPr>
      <w:sz w:val="22"/>
      <w:szCs w:val="22"/>
    </w:rPr>
  </w:style>
  <w:style w:type="paragraph" w:styleId="Header">
    <w:name w:val="header"/>
    <w:basedOn w:val="Normal"/>
    <w:link w:val="HeaderChar"/>
    <w:uiPriority w:val="99"/>
    <w:unhideWhenUsed/>
    <w:rsid w:val="00D0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4E4"/>
  </w:style>
  <w:style w:type="paragraph" w:styleId="Footer">
    <w:name w:val="footer"/>
    <w:basedOn w:val="Normal"/>
    <w:link w:val="FooterChar"/>
    <w:uiPriority w:val="99"/>
    <w:unhideWhenUsed/>
    <w:rsid w:val="00D02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E4"/>
  </w:style>
  <w:style w:type="paragraph" w:styleId="BalloonText">
    <w:name w:val="Balloon Text"/>
    <w:basedOn w:val="Normal"/>
    <w:link w:val="BalloonTextChar"/>
    <w:uiPriority w:val="99"/>
    <w:semiHidden/>
    <w:unhideWhenUsed/>
    <w:rsid w:val="00D0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4E4"/>
    <w:rPr>
      <w:rFonts w:ascii="Tahoma" w:hAnsi="Tahoma" w:cs="Tahoma"/>
      <w:sz w:val="16"/>
      <w:szCs w:val="16"/>
    </w:rPr>
  </w:style>
  <w:style w:type="paragraph" w:customStyle="1" w:styleId="Body">
    <w:name w:val="Body"/>
    <w:rsid w:val="002D0B63"/>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Heading1Char">
    <w:name w:val="Heading 1 Char"/>
    <w:basedOn w:val="DefaultParagraphFont"/>
    <w:link w:val="Heading1"/>
    <w:uiPriority w:val="9"/>
    <w:rsid w:val="00EC2B0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EC2B0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C2B0E"/>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EC2B0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EC2B0E"/>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EC2B0E"/>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EC2B0E"/>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EC2B0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EC2B0E"/>
    <w:rPr>
      <w:rFonts w:ascii="Cambria" w:eastAsia="Times New Roman" w:hAnsi="Cambria" w:cs="Times New Roman"/>
      <w:i/>
      <w:iCs/>
      <w:color w:val="404040"/>
      <w:sz w:val="20"/>
      <w:szCs w:val="20"/>
    </w:rPr>
  </w:style>
  <w:style w:type="character" w:styleId="Hyperlink">
    <w:name w:val="Hyperlink"/>
    <w:basedOn w:val="DefaultParagraphFont"/>
    <w:uiPriority w:val="99"/>
    <w:semiHidden/>
    <w:unhideWhenUsed/>
    <w:rsid w:val="004667B5"/>
    <w:rPr>
      <w:color w:val="0000FF"/>
      <w:u w:val="single"/>
    </w:rPr>
  </w:style>
  <w:style w:type="character" w:customStyle="1" w:styleId="dpvwyc">
    <w:name w:val="dpvwyc"/>
    <w:basedOn w:val="DefaultParagraphFont"/>
    <w:rsid w:val="00C12AA0"/>
  </w:style>
  <w:style w:type="character" w:customStyle="1" w:styleId="eydoae">
    <w:name w:val="eydoae"/>
    <w:basedOn w:val="DefaultParagraphFont"/>
    <w:rsid w:val="0036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11553">
      <w:bodyDiv w:val="1"/>
      <w:marLeft w:val="0"/>
      <w:marRight w:val="0"/>
      <w:marTop w:val="0"/>
      <w:marBottom w:val="0"/>
      <w:divBdr>
        <w:top w:val="none" w:sz="0" w:space="0" w:color="auto"/>
        <w:left w:val="none" w:sz="0" w:space="0" w:color="auto"/>
        <w:bottom w:val="none" w:sz="0" w:space="0" w:color="auto"/>
        <w:right w:val="none" w:sz="0" w:space="0" w:color="auto"/>
      </w:divBdr>
      <w:divsChild>
        <w:div w:id="589200520">
          <w:marLeft w:val="0"/>
          <w:marRight w:val="0"/>
          <w:marTop w:val="0"/>
          <w:marBottom w:val="0"/>
          <w:divBdr>
            <w:top w:val="none" w:sz="0" w:space="0" w:color="auto"/>
            <w:left w:val="none" w:sz="0" w:space="0" w:color="auto"/>
            <w:bottom w:val="none" w:sz="0" w:space="0" w:color="auto"/>
            <w:right w:val="none" w:sz="0" w:space="0" w:color="auto"/>
          </w:divBdr>
          <w:divsChild>
            <w:div w:id="46268890">
              <w:marLeft w:val="0"/>
              <w:marRight w:val="0"/>
              <w:marTop w:val="0"/>
              <w:marBottom w:val="0"/>
              <w:divBdr>
                <w:top w:val="none" w:sz="0" w:space="0" w:color="auto"/>
                <w:left w:val="none" w:sz="0" w:space="0" w:color="auto"/>
                <w:bottom w:val="none" w:sz="0" w:space="0" w:color="auto"/>
                <w:right w:val="none" w:sz="0" w:space="0" w:color="auto"/>
              </w:divBdr>
              <w:divsChild>
                <w:div w:id="1459034280">
                  <w:marLeft w:val="0"/>
                  <w:marRight w:val="0"/>
                  <w:marTop w:val="0"/>
                  <w:marBottom w:val="0"/>
                  <w:divBdr>
                    <w:top w:val="none" w:sz="0" w:space="0" w:color="auto"/>
                    <w:left w:val="none" w:sz="0" w:space="0" w:color="auto"/>
                    <w:bottom w:val="none" w:sz="0" w:space="0" w:color="auto"/>
                    <w:right w:val="none" w:sz="0" w:space="0" w:color="auto"/>
                  </w:divBdr>
                  <w:divsChild>
                    <w:div w:id="1261841557">
                      <w:marLeft w:val="0"/>
                      <w:marRight w:val="0"/>
                      <w:marTop w:val="0"/>
                      <w:marBottom w:val="0"/>
                      <w:divBdr>
                        <w:top w:val="none" w:sz="0" w:space="0" w:color="auto"/>
                        <w:left w:val="none" w:sz="0" w:space="0" w:color="auto"/>
                        <w:bottom w:val="none" w:sz="0" w:space="0" w:color="auto"/>
                        <w:right w:val="none" w:sz="0" w:space="0" w:color="auto"/>
                      </w:divBdr>
                      <w:divsChild>
                        <w:div w:id="1899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3003">
      <w:bodyDiv w:val="1"/>
      <w:marLeft w:val="0"/>
      <w:marRight w:val="0"/>
      <w:marTop w:val="0"/>
      <w:marBottom w:val="0"/>
      <w:divBdr>
        <w:top w:val="none" w:sz="0" w:space="0" w:color="auto"/>
        <w:left w:val="none" w:sz="0" w:space="0" w:color="auto"/>
        <w:bottom w:val="none" w:sz="0" w:space="0" w:color="auto"/>
        <w:right w:val="none" w:sz="0" w:space="0" w:color="auto"/>
      </w:divBdr>
      <w:divsChild>
        <w:div w:id="189270464">
          <w:marLeft w:val="0"/>
          <w:marRight w:val="0"/>
          <w:marTop w:val="0"/>
          <w:marBottom w:val="0"/>
          <w:divBdr>
            <w:top w:val="none" w:sz="0" w:space="0" w:color="auto"/>
            <w:left w:val="none" w:sz="0" w:space="0" w:color="auto"/>
            <w:bottom w:val="none" w:sz="0" w:space="0" w:color="auto"/>
            <w:right w:val="none" w:sz="0" w:space="0" w:color="auto"/>
          </w:divBdr>
        </w:div>
        <w:div w:id="590427624">
          <w:marLeft w:val="0"/>
          <w:marRight w:val="0"/>
          <w:marTop w:val="0"/>
          <w:marBottom w:val="0"/>
          <w:divBdr>
            <w:top w:val="none" w:sz="0" w:space="0" w:color="auto"/>
            <w:left w:val="none" w:sz="0" w:space="0" w:color="auto"/>
            <w:bottom w:val="none" w:sz="0" w:space="0" w:color="auto"/>
            <w:right w:val="none" w:sz="0" w:space="0" w:color="auto"/>
          </w:divBdr>
        </w:div>
      </w:divsChild>
    </w:div>
    <w:div w:id="1028719902">
      <w:bodyDiv w:val="1"/>
      <w:marLeft w:val="0"/>
      <w:marRight w:val="0"/>
      <w:marTop w:val="0"/>
      <w:marBottom w:val="0"/>
      <w:divBdr>
        <w:top w:val="none" w:sz="0" w:space="0" w:color="auto"/>
        <w:left w:val="none" w:sz="0" w:space="0" w:color="auto"/>
        <w:bottom w:val="none" w:sz="0" w:space="0" w:color="auto"/>
        <w:right w:val="none" w:sz="0" w:space="0" w:color="auto"/>
      </w:divBdr>
      <w:divsChild>
        <w:div w:id="1922526581">
          <w:marLeft w:val="0"/>
          <w:marRight w:val="0"/>
          <w:marTop w:val="0"/>
          <w:marBottom w:val="0"/>
          <w:divBdr>
            <w:top w:val="none" w:sz="0" w:space="0" w:color="auto"/>
            <w:left w:val="none" w:sz="0" w:space="0" w:color="auto"/>
            <w:bottom w:val="none" w:sz="0" w:space="0" w:color="auto"/>
            <w:right w:val="none" w:sz="0" w:space="0" w:color="auto"/>
          </w:divBdr>
          <w:divsChild>
            <w:div w:id="1660384244">
              <w:marLeft w:val="0"/>
              <w:marRight w:val="0"/>
              <w:marTop w:val="0"/>
              <w:marBottom w:val="0"/>
              <w:divBdr>
                <w:top w:val="none" w:sz="0" w:space="0" w:color="auto"/>
                <w:left w:val="none" w:sz="0" w:space="0" w:color="auto"/>
                <w:bottom w:val="none" w:sz="0" w:space="0" w:color="auto"/>
                <w:right w:val="none" w:sz="0" w:space="0" w:color="auto"/>
              </w:divBdr>
              <w:divsChild>
                <w:div w:id="2032223239">
                  <w:marLeft w:val="0"/>
                  <w:marRight w:val="0"/>
                  <w:marTop w:val="0"/>
                  <w:marBottom w:val="0"/>
                  <w:divBdr>
                    <w:top w:val="none" w:sz="0" w:space="0" w:color="auto"/>
                    <w:left w:val="none" w:sz="0" w:space="0" w:color="auto"/>
                    <w:bottom w:val="none" w:sz="0" w:space="0" w:color="auto"/>
                    <w:right w:val="none" w:sz="0" w:space="0" w:color="auto"/>
                  </w:divBdr>
                  <w:divsChild>
                    <w:div w:id="850485481">
                      <w:marLeft w:val="0"/>
                      <w:marRight w:val="0"/>
                      <w:marTop w:val="0"/>
                      <w:marBottom w:val="0"/>
                      <w:divBdr>
                        <w:top w:val="none" w:sz="0" w:space="0" w:color="auto"/>
                        <w:left w:val="none" w:sz="0" w:space="0" w:color="auto"/>
                        <w:bottom w:val="none" w:sz="0" w:space="0" w:color="auto"/>
                        <w:right w:val="none" w:sz="0" w:space="0" w:color="auto"/>
                      </w:divBdr>
                      <w:divsChild>
                        <w:div w:id="15741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95336">
      <w:bodyDiv w:val="1"/>
      <w:marLeft w:val="0"/>
      <w:marRight w:val="0"/>
      <w:marTop w:val="0"/>
      <w:marBottom w:val="0"/>
      <w:divBdr>
        <w:top w:val="none" w:sz="0" w:space="0" w:color="auto"/>
        <w:left w:val="none" w:sz="0" w:space="0" w:color="auto"/>
        <w:bottom w:val="none" w:sz="0" w:space="0" w:color="auto"/>
        <w:right w:val="none" w:sz="0" w:space="0" w:color="auto"/>
      </w:divBdr>
    </w:div>
    <w:div w:id="1301302248">
      <w:bodyDiv w:val="1"/>
      <w:marLeft w:val="0"/>
      <w:marRight w:val="0"/>
      <w:marTop w:val="0"/>
      <w:marBottom w:val="0"/>
      <w:divBdr>
        <w:top w:val="none" w:sz="0" w:space="0" w:color="auto"/>
        <w:left w:val="none" w:sz="0" w:space="0" w:color="auto"/>
        <w:bottom w:val="none" w:sz="0" w:space="0" w:color="auto"/>
        <w:right w:val="none" w:sz="0" w:space="0" w:color="auto"/>
      </w:divBdr>
      <w:divsChild>
        <w:div w:id="6910789">
          <w:marLeft w:val="0"/>
          <w:marRight w:val="0"/>
          <w:marTop w:val="0"/>
          <w:marBottom w:val="0"/>
          <w:divBdr>
            <w:top w:val="none" w:sz="0" w:space="0" w:color="auto"/>
            <w:left w:val="none" w:sz="0" w:space="0" w:color="auto"/>
            <w:bottom w:val="none" w:sz="0" w:space="0" w:color="auto"/>
            <w:right w:val="none" w:sz="0" w:space="0" w:color="auto"/>
          </w:divBdr>
        </w:div>
        <w:div w:id="1948003777">
          <w:marLeft w:val="0"/>
          <w:marRight w:val="0"/>
          <w:marTop w:val="0"/>
          <w:marBottom w:val="0"/>
          <w:divBdr>
            <w:top w:val="none" w:sz="0" w:space="0" w:color="auto"/>
            <w:left w:val="none" w:sz="0" w:space="0" w:color="auto"/>
            <w:bottom w:val="none" w:sz="0" w:space="0" w:color="auto"/>
            <w:right w:val="none" w:sz="0" w:space="0" w:color="auto"/>
          </w:divBdr>
          <w:divsChild>
            <w:div w:id="1873574009">
              <w:marLeft w:val="0"/>
              <w:marRight w:val="0"/>
              <w:marTop w:val="0"/>
              <w:marBottom w:val="0"/>
              <w:divBdr>
                <w:top w:val="none" w:sz="0" w:space="0" w:color="auto"/>
                <w:left w:val="none" w:sz="0" w:space="0" w:color="auto"/>
                <w:bottom w:val="none" w:sz="0" w:space="0" w:color="auto"/>
                <w:right w:val="none" w:sz="0" w:space="0" w:color="auto"/>
              </w:divBdr>
              <w:divsChild>
                <w:div w:id="1844658129">
                  <w:marLeft w:val="0"/>
                  <w:marRight w:val="0"/>
                  <w:marTop w:val="0"/>
                  <w:marBottom w:val="0"/>
                  <w:divBdr>
                    <w:top w:val="none" w:sz="0" w:space="0" w:color="auto"/>
                    <w:left w:val="none" w:sz="0" w:space="0" w:color="auto"/>
                    <w:bottom w:val="none" w:sz="0" w:space="0" w:color="auto"/>
                    <w:right w:val="none" w:sz="0" w:space="0" w:color="auto"/>
                  </w:divBdr>
                  <w:divsChild>
                    <w:div w:id="1498302745">
                      <w:marLeft w:val="0"/>
                      <w:marRight w:val="0"/>
                      <w:marTop w:val="0"/>
                      <w:marBottom w:val="0"/>
                      <w:divBdr>
                        <w:top w:val="none" w:sz="0" w:space="0" w:color="auto"/>
                        <w:left w:val="none" w:sz="0" w:space="0" w:color="auto"/>
                        <w:bottom w:val="none" w:sz="0" w:space="0" w:color="auto"/>
                        <w:right w:val="none" w:sz="0" w:space="0" w:color="auto"/>
                      </w:divBdr>
                    </w:div>
                  </w:divsChild>
                </w:div>
                <w:div w:id="15225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5140">
      <w:bodyDiv w:val="1"/>
      <w:marLeft w:val="0"/>
      <w:marRight w:val="0"/>
      <w:marTop w:val="0"/>
      <w:marBottom w:val="0"/>
      <w:divBdr>
        <w:top w:val="none" w:sz="0" w:space="0" w:color="auto"/>
        <w:left w:val="none" w:sz="0" w:space="0" w:color="auto"/>
        <w:bottom w:val="none" w:sz="0" w:space="0" w:color="auto"/>
        <w:right w:val="none" w:sz="0" w:space="0" w:color="auto"/>
      </w:divBdr>
      <w:divsChild>
        <w:div w:id="564144274">
          <w:marLeft w:val="0"/>
          <w:marRight w:val="0"/>
          <w:marTop w:val="0"/>
          <w:marBottom w:val="0"/>
          <w:divBdr>
            <w:top w:val="none" w:sz="0" w:space="0" w:color="auto"/>
            <w:left w:val="none" w:sz="0" w:space="0" w:color="auto"/>
            <w:bottom w:val="none" w:sz="0" w:space="0" w:color="auto"/>
            <w:right w:val="none" w:sz="0" w:space="0" w:color="auto"/>
          </w:divBdr>
          <w:divsChild>
            <w:div w:id="2035180941">
              <w:marLeft w:val="0"/>
              <w:marRight w:val="0"/>
              <w:marTop w:val="0"/>
              <w:marBottom w:val="0"/>
              <w:divBdr>
                <w:top w:val="none" w:sz="0" w:space="0" w:color="auto"/>
                <w:left w:val="none" w:sz="0" w:space="0" w:color="auto"/>
                <w:bottom w:val="none" w:sz="0" w:space="0" w:color="auto"/>
                <w:right w:val="none" w:sz="0" w:space="0" w:color="auto"/>
              </w:divBdr>
              <w:divsChild>
                <w:div w:id="454065644">
                  <w:marLeft w:val="0"/>
                  <w:marRight w:val="0"/>
                  <w:marTop w:val="0"/>
                  <w:marBottom w:val="0"/>
                  <w:divBdr>
                    <w:top w:val="none" w:sz="0" w:space="0" w:color="auto"/>
                    <w:left w:val="none" w:sz="0" w:space="0" w:color="auto"/>
                    <w:bottom w:val="none" w:sz="0" w:space="0" w:color="auto"/>
                    <w:right w:val="none" w:sz="0" w:space="0" w:color="auto"/>
                  </w:divBdr>
                  <w:divsChild>
                    <w:div w:id="273438312">
                      <w:marLeft w:val="0"/>
                      <w:marRight w:val="0"/>
                      <w:marTop w:val="0"/>
                      <w:marBottom w:val="0"/>
                      <w:divBdr>
                        <w:top w:val="none" w:sz="0" w:space="0" w:color="auto"/>
                        <w:left w:val="none" w:sz="0" w:space="0" w:color="auto"/>
                        <w:bottom w:val="none" w:sz="0" w:space="0" w:color="auto"/>
                        <w:right w:val="none" w:sz="0" w:space="0" w:color="auto"/>
                      </w:divBdr>
                    </w:div>
                    <w:div w:id="1815566086">
                      <w:marLeft w:val="0"/>
                      <w:marRight w:val="0"/>
                      <w:marTop w:val="0"/>
                      <w:marBottom w:val="0"/>
                      <w:divBdr>
                        <w:top w:val="none" w:sz="0" w:space="0" w:color="auto"/>
                        <w:left w:val="none" w:sz="0" w:space="0" w:color="auto"/>
                        <w:bottom w:val="none" w:sz="0" w:space="0" w:color="auto"/>
                        <w:right w:val="none" w:sz="0" w:space="0" w:color="auto"/>
                      </w:divBdr>
                      <w:divsChild>
                        <w:div w:id="17607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039">
              <w:marLeft w:val="0"/>
              <w:marRight w:val="0"/>
              <w:marTop w:val="0"/>
              <w:marBottom w:val="0"/>
              <w:divBdr>
                <w:top w:val="none" w:sz="0" w:space="0" w:color="auto"/>
                <w:left w:val="none" w:sz="0" w:space="0" w:color="auto"/>
                <w:bottom w:val="none" w:sz="0" w:space="0" w:color="auto"/>
                <w:right w:val="none" w:sz="0" w:space="0" w:color="auto"/>
              </w:divBdr>
              <w:divsChild>
                <w:div w:id="2137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5162">
      <w:bodyDiv w:val="1"/>
      <w:marLeft w:val="0"/>
      <w:marRight w:val="0"/>
      <w:marTop w:val="0"/>
      <w:marBottom w:val="0"/>
      <w:divBdr>
        <w:top w:val="none" w:sz="0" w:space="0" w:color="auto"/>
        <w:left w:val="none" w:sz="0" w:space="0" w:color="auto"/>
        <w:bottom w:val="none" w:sz="0" w:space="0" w:color="auto"/>
        <w:right w:val="none" w:sz="0" w:space="0" w:color="auto"/>
      </w:divBdr>
      <w:divsChild>
        <w:div w:id="537936937">
          <w:marLeft w:val="0"/>
          <w:marRight w:val="0"/>
          <w:marTop w:val="0"/>
          <w:marBottom w:val="0"/>
          <w:divBdr>
            <w:top w:val="none" w:sz="0" w:space="0" w:color="auto"/>
            <w:left w:val="none" w:sz="0" w:space="0" w:color="auto"/>
            <w:bottom w:val="none" w:sz="0" w:space="0" w:color="auto"/>
            <w:right w:val="none" w:sz="0" w:space="0" w:color="auto"/>
          </w:divBdr>
          <w:divsChild>
            <w:div w:id="1754006055">
              <w:marLeft w:val="0"/>
              <w:marRight w:val="0"/>
              <w:marTop w:val="0"/>
              <w:marBottom w:val="0"/>
              <w:divBdr>
                <w:top w:val="none" w:sz="0" w:space="0" w:color="auto"/>
                <w:left w:val="none" w:sz="0" w:space="0" w:color="auto"/>
                <w:bottom w:val="none" w:sz="0" w:space="0" w:color="auto"/>
                <w:right w:val="none" w:sz="0" w:space="0" w:color="auto"/>
              </w:divBdr>
              <w:divsChild>
                <w:div w:id="751851899">
                  <w:marLeft w:val="0"/>
                  <w:marRight w:val="0"/>
                  <w:marTop w:val="0"/>
                  <w:marBottom w:val="0"/>
                  <w:divBdr>
                    <w:top w:val="none" w:sz="0" w:space="0" w:color="auto"/>
                    <w:left w:val="none" w:sz="0" w:space="0" w:color="auto"/>
                    <w:bottom w:val="none" w:sz="0" w:space="0" w:color="auto"/>
                    <w:right w:val="none" w:sz="0" w:space="0" w:color="auto"/>
                  </w:divBdr>
                  <w:divsChild>
                    <w:div w:id="1123887585">
                      <w:marLeft w:val="0"/>
                      <w:marRight w:val="0"/>
                      <w:marTop w:val="0"/>
                      <w:marBottom w:val="0"/>
                      <w:divBdr>
                        <w:top w:val="none" w:sz="0" w:space="0" w:color="auto"/>
                        <w:left w:val="none" w:sz="0" w:space="0" w:color="auto"/>
                        <w:bottom w:val="none" w:sz="0" w:space="0" w:color="auto"/>
                        <w:right w:val="none" w:sz="0" w:space="0" w:color="auto"/>
                      </w:divBdr>
                      <w:divsChild>
                        <w:div w:id="913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E930-155F-4F8A-A7A5-694EC3ED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LDB</dc:creator>
  <cp:lastModifiedBy>John Franzoni</cp:lastModifiedBy>
  <cp:revision>2</cp:revision>
  <cp:lastPrinted>2018-10-30T16:26:00Z</cp:lastPrinted>
  <dcterms:created xsi:type="dcterms:W3CDTF">2023-11-28T17:13:00Z</dcterms:created>
  <dcterms:modified xsi:type="dcterms:W3CDTF">2023-11-28T17:13:00Z</dcterms:modified>
</cp:coreProperties>
</file>